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613E45C" w14:textId="77777777" w:rsidR="008E333D" w:rsidRPr="006E04C0" w:rsidRDefault="008E333D" w:rsidP="002766F3">
      <w:pPr>
        <w:pStyle w:val="CS4thlevelautono"/>
        <w:numPr>
          <w:ilvl w:val="0"/>
          <w:numId w:val="0"/>
        </w:numPr>
        <w:rPr>
          <w:b/>
        </w:rPr>
      </w:pPr>
      <w:bookmarkStart w:id="0" w:name="_GoBack"/>
      <w:bookmarkEnd w:id="0"/>
      <w:r w:rsidRPr="006E04C0">
        <w:rPr>
          <w:b/>
        </w:rPr>
        <w:t xml:space="preserve">Table S1. </w:t>
      </w:r>
      <w:bookmarkStart w:id="1" w:name="_Ref530063083"/>
      <w:bookmarkStart w:id="2" w:name="_Toc2785991"/>
      <w:bookmarkStart w:id="3" w:name="_Toc8650681"/>
      <w:r w:rsidRPr="006E04C0">
        <w:rPr>
          <w:b/>
        </w:rPr>
        <w:t>PACT-Q2 Questionnaire at Baseline</w:t>
      </w:r>
      <w:bookmarkEnd w:id="1"/>
      <w:bookmarkEnd w:id="2"/>
      <w:bookmarkEnd w:id="3"/>
      <w:r w:rsidRPr="006E04C0">
        <w:rPr>
          <w:b/>
        </w:rPr>
        <w:t>.</w:t>
      </w:r>
    </w:p>
    <w:tbl>
      <w:tblPr>
        <w:tblStyle w:val="TaulaQN-ADKNOMA"/>
        <w:tblW w:w="15162" w:type="dxa"/>
        <w:tblBorders>
          <w:left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101"/>
        <w:gridCol w:w="1468"/>
        <w:gridCol w:w="1286"/>
        <w:gridCol w:w="1286"/>
        <w:gridCol w:w="1328"/>
        <w:gridCol w:w="1417"/>
        <w:gridCol w:w="1276"/>
      </w:tblGrid>
      <w:tr w:rsidR="008E333D" w:rsidRPr="00BA7E8A" w14:paraId="17222422" w14:textId="77777777" w:rsidTr="00BA7E8A">
        <w:trPr>
          <w:tblHeader/>
        </w:trPr>
        <w:tc>
          <w:tcPr>
            <w:tcW w:w="7101" w:type="dxa"/>
            <w:vMerge w:val="restart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</w:tcBorders>
            <w:shd w:val="clear" w:color="auto" w:fill="D9D9D9" w:themeFill="background1" w:themeFillShade="D9"/>
          </w:tcPr>
          <w:p w14:paraId="642C7037" w14:textId="77777777" w:rsidR="008E333D" w:rsidRPr="00BA7E8A" w:rsidRDefault="008E333D" w:rsidP="00BA7E8A">
            <w:pPr>
              <w:spacing w:before="0" w:after="0"/>
              <w:jc w:val="left"/>
              <w:rPr>
                <w:rFonts w:ascii="Times New Roman" w:hAnsi="Times New Roman"/>
                <w:b/>
                <w:sz w:val="18"/>
                <w:lang w:val="en-US"/>
              </w:rPr>
            </w:pPr>
            <w:r w:rsidRPr="006E04C0">
              <w:rPr>
                <w:rFonts w:ascii="Times New Roman" w:hAnsi="Times New Roman"/>
                <w:sz w:val="18"/>
                <w:lang w:val="en-US"/>
              </w:rPr>
              <w:br w:type="page"/>
            </w:r>
            <w:r w:rsidRPr="00BA7E8A">
              <w:rPr>
                <w:rFonts w:ascii="Times New Roman" w:hAnsi="Times New Roman"/>
                <w:b/>
                <w:bCs/>
                <w:sz w:val="18"/>
                <w:lang w:val="en-US"/>
              </w:rPr>
              <w:t>CONVENIENCE</w:t>
            </w:r>
          </w:p>
        </w:tc>
        <w:tc>
          <w:tcPr>
            <w:tcW w:w="1468" w:type="dxa"/>
            <w:tcBorders>
              <w:top w:val="single" w:sz="4" w:space="0" w:color="BFBFBF" w:themeColor="background1" w:themeShade="BF"/>
              <w:left w:val="nil"/>
            </w:tcBorders>
            <w:shd w:val="clear" w:color="auto" w:fill="D9D9D9" w:themeFill="background1" w:themeFillShade="D9"/>
          </w:tcPr>
          <w:p w14:paraId="17D9E32C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18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18"/>
                <w:lang w:val="en-US"/>
              </w:rPr>
              <w:t>TOTAL</w:t>
            </w:r>
          </w:p>
        </w:tc>
        <w:tc>
          <w:tcPr>
            <w:tcW w:w="1286" w:type="dxa"/>
            <w:tcBorders>
              <w:top w:val="single" w:sz="4" w:space="0" w:color="BFBFBF" w:themeColor="background1" w:themeShade="BF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14:paraId="1CECC5C2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18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18"/>
                <w:lang w:val="en-US"/>
              </w:rPr>
              <w:t>Not at all</w:t>
            </w:r>
          </w:p>
        </w:tc>
        <w:tc>
          <w:tcPr>
            <w:tcW w:w="1286" w:type="dxa"/>
            <w:tcBorders>
              <w:top w:val="single" w:sz="4" w:space="0" w:color="BFBFBF" w:themeColor="background1" w:themeShade="BF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14:paraId="426B74D9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18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18"/>
                <w:lang w:val="en-US"/>
              </w:rPr>
              <w:t>A little bit</w:t>
            </w:r>
          </w:p>
        </w:tc>
        <w:tc>
          <w:tcPr>
            <w:tcW w:w="1328" w:type="dxa"/>
            <w:tcBorders>
              <w:top w:val="single" w:sz="4" w:space="0" w:color="BFBFBF" w:themeColor="background1" w:themeShade="BF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14:paraId="2F6E8CB6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18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18"/>
                <w:lang w:val="en-US"/>
              </w:rPr>
              <w:t>Moderately</w:t>
            </w:r>
          </w:p>
        </w:tc>
        <w:tc>
          <w:tcPr>
            <w:tcW w:w="1417" w:type="dxa"/>
            <w:tcBorders>
              <w:top w:val="single" w:sz="4" w:space="0" w:color="BFBFBF" w:themeColor="background1" w:themeShade="BF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14:paraId="3F1900D4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18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18"/>
                <w:lang w:val="en-US"/>
              </w:rPr>
              <w:t>A lot</w:t>
            </w:r>
          </w:p>
        </w:tc>
        <w:tc>
          <w:tcPr>
            <w:tcW w:w="1276" w:type="dxa"/>
            <w:tcBorders>
              <w:top w:val="single" w:sz="4" w:space="0" w:color="BFBFBF" w:themeColor="background1" w:themeShade="BF"/>
              <w:left w:val="nil"/>
              <w:bottom w:val="nil"/>
              <w:right w:val="single" w:sz="4" w:space="0" w:color="BFBFBF" w:themeColor="background1" w:themeShade="BF"/>
            </w:tcBorders>
            <w:shd w:val="clear" w:color="auto" w:fill="D9D9D9" w:themeFill="background1" w:themeFillShade="D9"/>
          </w:tcPr>
          <w:p w14:paraId="3D418F45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18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18"/>
                <w:lang w:val="en-US"/>
              </w:rPr>
              <w:t>A great deal</w:t>
            </w:r>
          </w:p>
        </w:tc>
      </w:tr>
      <w:tr w:rsidR="008E333D" w:rsidRPr="00BA7E8A" w14:paraId="2C268222" w14:textId="77777777" w:rsidTr="00BA7E8A">
        <w:trPr>
          <w:tblHeader/>
        </w:trPr>
        <w:tc>
          <w:tcPr>
            <w:tcW w:w="7101" w:type="dxa"/>
            <w:vMerge/>
            <w:tcBorders>
              <w:left w:val="single" w:sz="4" w:space="0" w:color="BFBFBF" w:themeColor="background1" w:themeShade="BF"/>
              <w:bottom w:val="single" w:sz="4" w:space="0" w:color="BFBFBF" w:themeColor="background1" w:themeShade="BF"/>
            </w:tcBorders>
            <w:shd w:val="clear" w:color="auto" w:fill="D9D9D9" w:themeFill="background1" w:themeFillShade="D9"/>
          </w:tcPr>
          <w:p w14:paraId="13D0EC91" w14:textId="77777777" w:rsidR="008E333D" w:rsidRPr="00BA7E8A" w:rsidRDefault="008E333D" w:rsidP="00BA7E8A">
            <w:pPr>
              <w:spacing w:before="0" w:after="0"/>
              <w:rPr>
                <w:rFonts w:ascii="Times New Roman" w:eastAsiaTheme="minorHAnsi" w:hAnsi="Times New Roman"/>
                <w:sz w:val="18"/>
                <w:lang w:val="en-US"/>
              </w:rPr>
            </w:pPr>
          </w:p>
        </w:tc>
        <w:tc>
          <w:tcPr>
            <w:tcW w:w="1468" w:type="dxa"/>
            <w:tcBorders>
              <w:left w:val="nil"/>
              <w:bottom w:val="single" w:sz="4" w:space="0" w:color="BFBFBF" w:themeColor="background1" w:themeShade="BF"/>
            </w:tcBorders>
            <w:shd w:val="clear" w:color="auto" w:fill="D9D9D9" w:themeFill="background1" w:themeFillShade="D9"/>
          </w:tcPr>
          <w:p w14:paraId="511043B4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sz w:val="18"/>
                <w:lang w:val="en-US"/>
              </w:rPr>
            </w:pPr>
            <w:r w:rsidRPr="00BA7E8A">
              <w:rPr>
                <w:rFonts w:ascii="Times New Roman" w:hAnsi="Times New Roman"/>
                <w:sz w:val="18"/>
                <w:lang w:val="en-US"/>
              </w:rPr>
              <w:t>n (%)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BFBFBF" w:themeColor="background1" w:themeShade="BF"/>
              <w:right w:val="nil"/>
            </w:tcBorders>
            <w:shd w:val="clear" w:color="auto" w:fill="D9D9D9" w:themeFill="background1" w:themeFillShade="D9"/>
          </w:tcPr>
          <w:p w14:paraId="78021FBD" w14:textId="77777777" w:rsidR="008E333D" w:rsidRPr="00BA7E8A" w:rsidRDefault="008E333D" w:rsidP="00BA7E8A">
            <w:pPr>
              <w:spacing w:before="0" w:after="0"/>
              <w:rPr>
                <w:rFonts w:ascii="Times New Roman" w:eastAsiaTheme="minorHAnsi" w:hAnsi="Times New Roman"/>
                <w:bCs/>
                <w:sz w:val="18"/>
                <w:lang w:val="en-US"/>
              </w:rPr>
            </w:pPr>
            <w:r w:rsidRPr="00BA7E8A">
              <w:rPr>
                <w:rFonts w:ascii="Times New Roman" w:hAnsi="Times New Roman"/>
                <w:sz w:val="18"/>
                <w:lang w:val="en-US"/>
              </w:rPr>
              <w:t>n (%)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BFBFBF" w:themeColor="background1" w:themeShade="BF"/>
              <w:right w:val="nil"/>
            </w:tcBorders>
            <w:shd w:val="clear" w:color="auto" w:fill="D9D9D9" w:themeFill="background1" w:themeFillShade="D9"/>
          </w:tcPr>
          <w:p w14:paraId="04887D37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Cs/>
                <w:sz w:val="18"/>
                <w:lang w:val="en-US"/>
              </w:rPr>
            </w:pPr>
            <w:r w:rsidRPr="00BA7E8A">
              <w:rPr>
                <w:rFonts w:ascii="Times New Roman" w:hAnsi="Times New Roman"/>
                <w:sz w:val="18"/>
                <w:lang w:val="en-US"/>
              </w:rPr>
              <w:t>n (%)</w:t>
            </w:r>
          </w:p>
        </w:tc>
        <w:tc>
          <w:tcPr>
            <w:tcW w:w="1328" w:type="dxa"/>
            <w:tcBorders>
              <w:top w:val="nil"/>
              <w:left w:val="nil"/>
              <w:bottom w:val="single" w:sz="4" w:space="0" w:color="BFBFBF" w:themeColor="background1" w:themeShade="BF"/>
              <w:right w:val="nil"/>
            </w:tcBorders>
            <w:shd w:val="clear" w:color="auto" w:fill="D9D9D9" w:themeFill="background1" w:themeFillShade="D9"/>
          </w:tcPr>
          <w:p w14:paraId="03385BA9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Cs/>
                <w:sz w:val="18"/>
                <w:lang w:val="en-US"/>
              </w:rPr>
            </w:pPr>
            <w:r w:rsidRPr="00BA7E8A">
              <w:rPr>
                <w:rFonts w:ascii="Times New Roman" w:hAnsi="Times New Roman"/>
                <w:sz w:val="18"/>
                <w:lang w:val="en-US"/>
              </w:rPr>
              <w:t>n (%)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BFBFBF" w:themeColor="background1" w:themeShade="BF"/>
              <w:right w:val="nil"/>
            </w:tcBorders>
            <w:shd w:val="clear" w:color="auto" w:fill="D9D9D9" w:themeFill="background1" w:themeFillShade="D9"/>
          </w:tcPr>
          <w:p w14:paraId="24210A1C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Cs/>
                <w:sz w:val="18"/>
                <w:lang w:val="en-US"/>
              </w:rPr>
            </w:pPr>
            <w:r w:rsidRPr="00BA7E8A">
              <w:rPr>
                <w:rFonts w:ascii="Times New Roman" w:hAnsi="Times New Roman"/>
                <w:sz w:val="18"/>
                <w:lang w:val="en-US"/>
              </w:rPr>
              <w:t>n (%)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D9D9D9" w:themeFill="background1" w:themeFillShade="D9"/>
          </w:tcPr>
          <w:p w14:paraId="228D91FE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Cs/>
                <w:sz w:val="18"/>
                <w:lang w:val="en-US"/>
              </w:rPr>
            </w:pPr>
            <w:r w:rsidRPr="00BA7E8A">
              <w:rPr>
                <w:rFonts w:ascii="Times New Roman" w:hAnsi="Times New Roman"/>
                <w:sz w:val="18"/>
                <w:lang w:val="en-US"/>
              </w:rPr>
              <w:t>n (%)</w:t>
            </w:r>
          </w:p>
        </w:tc>
      </w:tr>
      <w:tr w:rsidR="008E333D" w:rsidRPr="00BA7E8A" w14:paraId="284CCE25" w14:textId="77777777" w:rsidTr="00BA7E8A">
        <w:tblPrEx>
          <w:tblBorders>
            <w:left w:val="none" w:sz="0" w:space="0" w:color="auto"/>
            <w:right w:val="none" w:sz="0" w:space="0" w:color="auto"/>
          </w:tblBorders>
        </w:tblPrEx>
        <w:trPr>
          <w:trHeight w:val="340"/>
        </w:trPr>
        <w:tc>
          <w:tcPr>
            <w:tcW w:w="7101" w:type="dxa"/>
            <w:tcBorders>
              <w:top w:val="nil"/>
              <w:left w:val="single" w:sz="4" w:space="0" w:color="BFBFBF" w:themeColor="background1" w:themeShade="BF"/>
              <w:bottom w:val="nil"/>
            </w:tcBorders>
          </w:tcPr>
          <w:p w14:paraId="5C5B296B" w14:textId="77777777" w:rsidR="008E333D" w:rsidRPr="00BA7E8A" w:rsidRDefault="008E333D" w:rsidP="00BA7E8A">
            <w:pPr>
              <w:spacing w:before="40" w:after="40" w:line="240" w:lineRule="atLeast"/>
              <w:jc w:val="left"/>
              <w:rPr>
                <w:rFonts w:ascii="Times New Roman" w:hAnsi="Times New Roman"/>
                <w:bCs/>
                <w:sz w:val="18"/>
                <w:lang w:val="en-US"/>
              </w:rPr>
            </w:pPr>
            <w:r w:rsidRPr="00BA7E8A">
              <w:rPr>
                <w:rFonts w:ascii="Times New Roman" w:hAnsi="Times New Roman"/>
                <w:sz w:val="18"/>
                <w:lang w:val="en-US"/>
              </w:rPr>
              <w:t xml:space="preserve">B1. In what way do you find it difficult to take your anticoagulant treatment (because they are pills or injections, because of the number you </w:t>
            </w:r>
            <w:proofErr w:type="gramStart"/>
            <w:r w:rsidRPr="00BA7E8A">
              <w:rPr>
                <w:rFonts w:ascii="Times New Roman" w:hAnsi="Times New Roman"/>
                <w:sz w:val="18"/>
                <w:lang w:val="en-US"/>
              </w:rPr>
              <w:t>have to</w:t>
            </w:r>
            <w:proofErr w:type="gramEnd"/>
            <w:r w:rsidRPr="00BA7E8A">
              <w:rPr>
                <w:rFonts w:ascii="Times New Roman" w:hAnsi="Times New Roman"/>
                <w:sz w:val="18"/>
                <w:lang w:val="en-US"/>
              </w:rPr>
              <w:t xml:space="preserve"> take or how often you have to take them, etc.)?</w:t>
            </w:r>
          </w:p>
        </w:tc>
        <w:tc>
          <w:tcPr>
            <w:tcW w:w="1468" w:type="dxa"/>
            <w:tcBorders>
              <w:top w:val="nil"/>
              <w:bottom w:val="nil"/>
            </w:tcBorders>
          </w:tcPr>
          <w:p w14:paraId="3050CA42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634 (100.0%)</w:t>
            </w:r>
          </w:p>
        </w:tc>
        <w:tc>
          <w:tcPr>
            <w:tcW w:w="1286" w:type="dxa"/>
            <w:tcBorders>
              <w:top w:val="nil"/>
              <w:bottom w:val="nil"/>
              <w:right w:val="nil"/>
            </w:tcBorders>
          </w:tcPr>
          <w:p w14:paraId="266C1E65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214 (33.8%)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</w:tcPr>
          <w:p w14:paraId="1CD6C90F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152 (24.0%)</w:t>
            </w:r>
          </w:p>
        </w:tc>
        <w:tc>
          <w:tcPr>
            <w:tcW w:w="1328" w:type="dxa"/>
            <w:tcBorders>
              <w:top w:val="nil"/>
              <w:left w:val="nil"/>
              <w:bottom w:val="nil"/>
              <w:right w:val="nil"/>
            </w:tcBorders>
          </w:tcPr>
          <w:p w14:paraId="76EBF90C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140 (22.1%)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14:paraId="55BE2ED4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98 (15.5%)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BFBFBF" w:themeColor="background1" w:themeShade="BF"/>
            </w:tcBorders>
          </w:tcPr>
          <w:p w14:paraId="7C176363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30 (4.7%)</w:t>
            </w:r>
          </w:p>
        </w:tc>
      </w:tr>
      <w:tr w:rsidR="008E333D" w:rsidRPr="00BA7E8A" w14:paraId="591EBFD6" w14:textId="77777777" w:rsidTr="00BA7E8A">
        <w:tblPrEx>
          <w:tblBorders>
            <w:left w:val="none" w:sz="0" w:space="0" w:color="auto"/>
            <w:right w:val="none" w:sz="0" w:space="0" w:color="auto"/>
          </w:tblBorders>
        </w:tblPrEx>
        <w:trPr>
          <w:trHeight w:val="340"/>
        </w:trPr>
        <w:tc>
          <w:tcPr>
            <w:tcW w:w="7101" w:type="dxa"/>
            <w:tcBorders>
              <w:top w:val="nil"/>
              <w:left w:val="single" w:sz="4" w:space="0" w:color="BFBFBF" w:themeColor="background1" w:themeShade="BF"/>
              <w:bottom w:val="nil"/>
            </w:tcBorders>
          </w:tcPr>
          <w:p w14:paraId="258D1A9D" w14:textId="77777777" w:rsidR="008E333D" w:rsidRPr="00BA7E8A" w:rsidRDefault="008E333D" w:rsidP="00BA7E8A">
            <w:pPr>
              <w:spacing w:before="40" w:after="40" w:line="240" w:lineRule="atLeast"/>
              <w:jc w:val="left"/>
              <w:rPr>
                <w:rFonts w:ascii="Times New Roman" w:hAnsi="Times New Roman"/>
                <w:bCs/>
                <w:sz w:val="18"/>
                <w:lang w:val="en-US"/>
              </w:rPr>
            </w:pPr>
            <w:r w:rsidRPr="00BA7E8A">
              <w:rPr>
                <w:rFonts w:ascii="Times New Roman" w:hAnsi="Times New Roman"/>
                <w:sz w:val="18"/>
                <w:lang w:val="en-US"/>
              </w:rPr>
              <w:t>B2. To what extent do you find it bothersome to take your anticoagulant treatment?</w:t>
            </w:r>
          </w:p>
        </w:tc>
        <w:tc>
          <w:tcPr>
            <w:tcW w:w="1468" w:type="dxa"/>
            <w:tcBorders>
              <w:top w:val="nil"/>
              <w:bottom w:val="nil"/>
            </w:tcBorders>
          </w:tcPr>
          <w:p w14:paraId="3142C337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633 (100.0%)</w:t>
            </w:r>
          </w:p>
        </w:tc>
        <w:tc>
          <w:tcPr>
            <w:tcW w:w="1286" w:type="dxa"/>
            <w:tcBorders>
              <w:top w:val="nil"/>
              <w:bottom w:val="nil"/>
              <w:right w:val="nil"/>
            </w:tcBorders>
          </w:tcPr>
          <w:p w14:paraId="6947E813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207 (32.7%)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</w:tcPr>
          <w:p w14:paraId="069F0B9B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131 (20.7%)</w:t>
            </w:r>
          </w:p>
        </w:tc>
        <w:tc>
          <w:tcPr>
            <w:tcW w:w="1328" w:type="dxa"/>
            <w:tcBorders>
              <w:top w:val="nil"/>
              <w:left w:val="nil"/>
              <w:bottom w:val="nil"/>
              <w:right w:val="nil"/>
            </w:tcBorders>
          </w:tcPr>
          <w:p w14:paraId="1E8CDF99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138 (21.8%)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14:paraId="1D6AC375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125 (19.7%)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BFBFBF" w:themeColor="background1" w:themeShade="BF"/>
            </w:tcBorders>
          </w:tcPr>
          <w:p w14:paraId="23D90EF0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32 (5.1%)</w:t>
            </w:r>
          </w:p>
        </w:tc>
      </w:tr>
      <w:tr w:rsidR="008E333D" w:rsidRPr="00BA7E8A" w14:paraId="72133F4D" w14:textId="77777777" w:rsidTr="00BA7E8A">
        <w:tblPrEx>
          <w:tblBorders>
            <w:left w:val="none" w:sz="0" w:space="0" w:color="auto"/>
            <w:right w:val="none" w:sz="0" w:space="0" w:color="auto"/>
          </w:tblBorders>
        </w:tblPrEx>
        <w:trPr>
          <w:trHeight w:val="340"/>
        </w:trPr>
        <w:tc>
          <w:tcPr>
            <w:tcW w:w="7101" w:type="dxa"/>
            <w:tcBorders>
              <w:top w:val="nil"/>
              <w:left w:val="single" w:sz="4" w:space="0" w:color="BFBFBF" w:themeColor="background1" w:themeShade="BF"/>
              <w:bottom w:val="nil"/>
            </w:tcBorders>
          </w:tcPr>
          <w:p w14:paraId="0BB26CDB" w14:textId="77777777" w:rsidR="008E333D" w:rsidRPr="00BA7E8A" w:rsidRDefault="008E333D" w:rsidP="00BA7E8A">
            <w:pPr>
              <w:spacing w:before="40" w:after="40" w:line="240" w:lineRule="atLeast"/>
              <w:jc w:val="left"/>
              <w:rPr>
                <w:rFonts w:ascii="Times New Roman" w:hAnsi="Times New Roman"/>
                <w:bCs/>
                <w:sz w:val="18"/>
                <w:lang w:val="en-US"/>
              </w:rPr>
            </w:pPr>
            <w:r w:rsidRPr="00BA7E8A">
              <w:rPr>
                <w:rFonts w:ascii="Times New Roman" w:hAnsi="Times New Roman"/>
                <w:sz w:val="18"/>
                <w:lang w:val="en-US"/>
              </w:rPr>
              <w:t>B3. Do you sometimes need to adjust the dose of some anticoagulant treatments? Does this cause you any difficulties?</w:t>
            </w:r>
          </w:p>
        </w:tc>
        <w:tc>
          <w:tcPr>
            <w:tcW w:w="1468" w:type="dxa"/>
            <w:tcBorders>
              <w:top w:val="nil"/>
              <w:bottom w:val="nil"/>
            </w:tcBorders>
          </w:tcPr>
          <w:p w14:paraId="5706C78D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633 (100.0%)</w:t>
            </w:r>
          </w:p>
        </w:tc>
        <w:tc>
          <w:tcPr>
            <w:tcW w:w="1286" w:type="dxa"/>
            <w:tcBorders>
              <w:top w:val="nil"/>
              <w:bottom w:val="nil"/>
              <w:right w:val="nil"/>
            </w:tcBorders>
          </w:tcPr>
          <w:p w14:paraId="3A225CB1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150 (23.7%)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</w:tcPr>
          <w:p w14:paraId="534ABE6D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124 (19.6%)</w:t>
            </w:r>
          </w:p>
        </w:tc>
        <w:tc>
          <w:tcPr>
            <w:tcW w:w="1328" w:type="dxa"/>
            <w:tcBorders>
              <w:top w:val="nil"/>
              <w:left w:val="nil"/>
              <w:bottom w:val="nil"/>
              <w:right w:val="nil"/>
            </w:tcBorders>
          </w:tcPr>
          <w:p w14:paraId="75784A6A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144 (22.7%)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14:paraId="22CBB726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161 (25.4%)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BFBFBF" w:themeColor="background1" w:themeShade="BF"/>
            </w:tcBorders>
          </w:tcPr>
          <w:p w14:paraId="7C3E0358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54 (8.5%)</w:t>
            </w:r>
          </w:p>
        </w:tc>
      </w:tr>
      <w:tr w:rsidR="008E333D" w:rsidRPr="00BA7E8A" w14:paraId="159D8054" w14:textId="77777777" w:rsidTr="00BA7E8A">
        <w:tblPrEx>
          <w:tblBorders>
            <w:left w:val="none" w:sz="0" w:space="0" w:color="auto"/>
            <w:right w:val="none" w:sz="0" w:space="0" w:color="auto"/>
          </w:tblBorders>
        </w:tblPrEx>
        <w:trPr>
          <w:trHeight w:val="340"/>
        </w:trPr>
        <w:tc>
          <w:tcPr>
            <w:tcW w:w="7101" w:type="dxa"/>
            <w:tcBorders>
              <w:top w:val="nil"/>
              <w:left w:val="single" w:sz="4" w:space="0" w:color="BFBFBF" w:themeColor="background1" w:themeShade="BF"/>
              <w:bottom w:val="nil"/>
            </w:tcBorders>
          </w:tcPr>
          <w:p w14:paraId="67706262" w14:textId="77777777" w:rsidR="008E333D" w:rsidRPr="00BA7E8A" w:rsidRDefault="008E333D" w:rsidP="00BA7E8A">
            <w:pPr>
              <w:spacing w:before="40" w:after="40" w:line="240" w:lineRule="atLeast"/>
              <w:jc w:val="left"/>
              <w:rPr>
                <w:rFonts w:ascii="Times New Roman" w:hAnsi="Times New Roman"/>
                <w:bCs/>
                <w:sz w:val="18"/>
                <w:lang w:val="en-US"/>
              </w:rPr>
            </w:pPr>
            <w:r w:rsidRPr="00BA7E8A">
              <w:rPr>
                <w:rFonts w:ascii="Times New Roman" w:hAnsi="Times New Roman"/>
                <w:sz w:val="18"/>
                <w:lang w:val="en-US"/>
              </w:rPr>
              <w:t>B4. There are certain types of medication that CANNOT BE TAKEN while you are on anticoagulant treatment. Does this cause you any difficulties?</w:t>
            </w:r>
          </w:p>
        </w:tc>
        <w:tc>
          <w:tcPr>
            <w:tcW w:w="1468" w:type="dxa"/>
            <w:tcBorders>
              <w:top w:val="nil"/>
              <w:bottom w:val="nil"/>
            </w:tcBorders>
          </w:tcPr>
          <w:p w14:paraId="5D7B3BB7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632 (100.0%)</w:t>
            </w:r>
          </w:p>
        </w:tc>
        <w:tc>
          <w:tcPr>
            <w:tcW w:w="1286" w:type="dxa"/>
            <w:tcBorders>
              <w:top w:val="nil"/>
              <w:bottom w:val="nil"/>
              <w:right w:val="nil"/>
            </w:tcBorders>
          </w:tcPr>
          <w:p w14:paraId="5BAECDD2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140 (22.2%)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</w:tcPr>
          <w:p w14:paraId="5C1AD22C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116 (18.4%)</w:t>
            </w:r>
          </w:p>
        </w:tc>
        <w:tc>
          <w:tcPr>
            <w:tcW w:w="1328" w:type="dxa"/>
            <w:tcBorders>
              <w:top w:val="nil"/>
              <w:left w:val="nil"/>
              <w:bottom w:val="nil"/>
              <w:right w:val="nil"/>
            </w:tcBorders>
          </w:tcPr>
          <w:p w14:paraId="0BFDB682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137 (21.7%)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14:paraId="1F4F4882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175 (27.7%)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BFBFBF" w:themeColor="background1" w:themeShade="BF"/>
            </w:tcBorders>
          </w:tcPr>
          <w:p w14:paraId="3F9D6E4E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64 (10.1%)</w:t>
            </w:r>
          </w:p>
        </w:tc>
      </w:tr>
      <w:tr w:rsidR="008E333D" w:rsidRPr="00BA7E8A" w14:paraId="2ADED30F" w14:textId="77777777" w:rsidTr="00BA7E8A">
        <w:tblPrEx>
          <w:tblBorders>
            <w:left w:val="none" w:sz="0" w:space="0" w:color="auto"/>
            <w:right w:val="none" w:sz="0" w:space="0" w:color="auto"/>
          </w:tblBorders>
        </w:tblPrEx>
        <w:trPr>
          <w:trHeight w:val="340"/>
        </w:trPr>
        <w:tc>
          <w:tcPr>
            <w:tcW w:w="7101" w:type="dxa"/>
            <w:tcBorders>
              <w:top w:val="nil"/>
              <w:left w:val="single" w:sz="4" w:space="0" w:color="BFBFBF" w:themeColor="background1" w:themeShade="BF"/>
              <w:bottom w:val="nil"/>
            </w:tcBorders>
          </w:tcPr>
          <w:p w14:paraId="5650CFC3" w14:textId="77777777" w:rsidR="008E333D" w:rsidRPr="00BA7E8A" w:rsidRDefault="008E333D" w:rsidP="00BA7E8A">
            <w:pPr>
              <w:spacing w:before="40" w:after="40" w:line="240" w:lineRule="atLeast"/>
              <w:jc w:val="left"/>
              <w:rPr>
                <w:rFonts w:ascii="Times New Roman" w:hAnsi="Times New Roman"/>
                <w:bCs/>
                <w:sz w:val="18"/>
                <w:lang w:val="en-US"/>
              </w:rPr>
            </w:pPr>
            <w:r w:rsidRPr="00BA7E8A">
              <w:rPr>
                <w:rFonts w:ascii="Times New Roman" w:hAnsi="Times New Roman"/>
                <w:sz w:val="18"/>
                <w:lang w:val="en-US"/>
              </w:rPr>
              <w:t>B5. You are advised to avoid certain foods while on anticoagulant treatment. Does this cause you any difficulties?</w:t>
            </w:r>
          </w:p>
        </w:tc>
        <w:tc>
          <w:tcPr>
            <w:tcW w:w="1468" w:type="dxa"/>
            <w:tcBorders>
              <w:top w:val="nil"/>
              <w:bottom w:val="nil"/>
            </w:tcBorders>
          </w:tcPr>
          <w:p w14:paraId="753F3CFC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634 (100.0%)</w:t>
            </w:r>
          </w:p>
        </w:tc>
        <w:tc>
          <w:tcPr>
            <w:tcW w:w="1286" w:type="dxa"/>
            <w:tcBorders>
              <w:top w:val="nil"/>
              <w:bottom w:val="nil"/>
              <w:right w:val="nil"/>
            </w:tcBorders>
          </w:tcPr>
          <w:p w14:paraId="161384E3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140 (22.1%)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</w:tcPr>
          <w:p w14:paraId="05DDBD54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103 (16.2%)</w:t>
            </w:r>
          </w:p>
        </w:tc>
        <w:tc>
          <w:tcPr>
            <w:tcW w:w="1328" w:type="dxa"/>
            <w:tcBorders>
              <w:top w:val="nil"/>
              <w:left w:val="nil"/>
              <w:bottom w:val="nil"/>
              <w:right w:val="nil"/>
            </w:tcBorders>
          </w:tcPr>
          <w:p w14:paraId="26B4F039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128 (20.2%)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14:paraId="067070BC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176 (27.8%)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BFBFBF" w:themeColor="background1" w:themeShade="BF"/>
            </w:tcBorders>
          </w:tcPr>
          <w:p w14:paraId="22A18E5A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87 (13.7%)</w:t>
            </w:r>
          </w:p>
        </w:tc>
      </w:tr>
      <w:tr w:rsidR="008E333D" w:rsidRPr="00BA7E8A" w14:paraId="7310EB52" w14:textId="77777777" w:rsidTr="00BA7E8A">
        <w:tblPrEx>
          <w:tblBorders>
            <w:left w:val="none" w:sz="0" w:space="0" w:color="auto"/>
            <w:right w:val="none" w:sz="0" w:space="0" w:color="auto"/>
          </w:tblBorders>
        </w:tblPrEx>
        <w:trPr>
          <w:trHeight w:val="340"/>
        </w:trPr>
        <w:tc>
          <w:tcPr>
            <w:tcW w:w="7101" w:type="dxa"/>
            <w:tcBorders>
              <w:top w:val="nil"/>
              <w:left w:val="single" w:sz="4" w:space="0" w:color="BFBFBF" w:themeColor="background1" w:themeShade="BF"/>
              <w:bottom w:val="nil"/>
            </w:tcBorders>
          </w:tcPr>
          <w:p w14:paraId="4153C16A" w14:textId="77777777" w:rsidR="008E333D" w:rsidRPr="00BA7E8A" w:rsidRDefault="008E333D" w:rsidP="00BA7E8A">
            <w:pPr>
              <w:spacing w:before="40" w:after="40" w:line="240" w:lineRule="atLeast"/>
              <w:jc w:val="left"/>
              <w:rPr>
                <w:rFonts w:ascii="Times New Roman" w:hAnsi="Times New Roman"/>
                <w:bCs/>
                <w:sz w:val="18"/>
                <w:lang w:val="en-US"/>
              </w:rPr>
            </w:pPr>
            <w:r w:rsidRPr="00BA7E8A">
              <w:rPr>
                <w:rFonts w:ascii="Times New Roman" w:hAnsi="Times New Roman"/>
                <w:sz w:val="18"/>
                <w:lang w:val="en-US"/>
              </w:rPr>
              <w:t>B6. To what extent do you find it difficult to take your anticoagulant treatment when you are not at home?</w:t>
            </w:r>
          </w:p>
        </w:tc>
        <w:tc>
          <w:tcPr>
            <w:tcW w:w="1468" w:type="dxa"/>
            <w:tcBorders>
              <w:top w:val="nil"/>
              <w:bottom w:val="nil"/>
            </w:tcBorders>
          </w:tcPr>
          <w:p w14:paraId="452FC69D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634 (100.0%)</w:t>
            </w:r>
          </w:p>
        </w:tc>
        <w:tc>
          <w:tcPr>
            <w:tcW w:w="1286" w:type="dxa"/>
            <w:tcBorders>
              <w:top w:val="nil"/>
              <w:bottom w:val="nil"/>
              <w:right w:val="nil"/>
            </w:tcBorders>
          </w:tcPr>
          <w:p w14:paraId="54E35D56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193 (30.4%)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</w:tcPr>
          <w:p w14:paraId="31808017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153 (24.1%)</w:t>
            </w:r>
          </w:p>
        </w:tc>
        <w:tc>
          <w:tcPr>
            <w:tcW w:w="1328" w:type="dxa"/>
            <w:tcBorders>
              <w:top w:val="nil"/>
              <w:left w:val="nil"/>
              <w:bottom w:val="nil"/>
              <w:right w:val="nil"/>
            </w:tcBorders>
          </w:tcPr>
          <w:p w14:paraId="29BEAFA6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133 (21.0%)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14:paraId="13653D1D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124 (19.6%)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BFBFBF" w:themeColor="background1" w:themeShade="BF"/>
            </w:tcBorders>
          </w:tcPr>
          <w:p w14:paraId="2DE631CA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31 (4.9%)</w:t>
            </w:r>
          </w:p>
        </w:tc>
      </w:tr>
      <w:tr w:rsidR="008E333D" w:rsidRPr="00BA7E8A" w14:paraId="340569EA" w14:textId="77777777" w:rsidTr="00BA7E8A">
        <w:tblPrEx>
          <w:tblBorders>
            <w:left w:val="none" w:sz="0" w:space="0" w:color="auto"/>
            <w:right w:val="none" w:sz="0" w:space="0" w:color="auto"/>
          </w:tblBorders>
        </w:tblPrEx>
        <w:trPr>
          <w:trHeight w:val="340"/>
        </w:trPr>
        <w:tc>
          <w:tcPr>
            <w:tcW w:w="7101" w:type="dxa"/>
            <w:tcBorders>
              <w:top w:val="nil"/>
              <w:left w:val="single" w:sz="4" w:space="0" w:color="BFBFBF" w:themeColor="background1" w:themeShade="BF"/>
              <w:bottom w:val="nil"/>
            </w:tcBorders>
          </w:tcPr>
          <w:p w14:paraId="6B2099EE" w14:textId="77777777" w:rsidR="008E333D" w:rsidRPr="00BA7E8A" w:rsidRDefault="008E333D" w:rsidP="00BA7E8A">
            <w:pPr>
              <w:spacing w:before="40" w:after="40" w:line="240" w:lineRule="atLeast"/>
              <w:jc w:val="left"/>
              <w:rPr>
                <w:rFonts w:ascii="Times New Roman" w:hAnsi="Times New Roman"/>
                <w:bCs/>
                <w:sz w:val="18"/>
                <w:lang w:val="en-US"/>
              </w:rPr>
            </w:pPr>
            <w:r w:rsidRPr="00BA7E8A">
              <w:rPr>
                <w:rFonts w:ascii="Times New Roman" w:hAnsi="Times New Roman"/>
                <w:sz w:val="18"/>
                <w:lang w:val="en-US"/>
              </w:rPr>
              <w:t xml:space="preserve">B7. To what extent do you find it difficult to </w:t>
            </w:r>
            <w:proofErr w:type="spellStart"/>
            <w:r w:rsidRPr="00BA7E8A">
              <w:rPr>
                <w:rFonts w:ascii="Times New Roman" w:hAnsi="Times New Roman"/>
                <w:sz w:val="18"/>
                <w:lang w:val="en-US"/>
              </w:rPr>
              <w:t>organise</w:t>
            </w:r>
            <w:proofErr w:type="spellEnd"/>
            <w:r w:rsidRPr="00BA7E8A">
              <w:rPr>
                <w:rFonts w:ascii="Times New Roman" w:hAnsi="Times New Roman"/>
                <w:sz w:val="18"/>
                <w:lang w:val="en-US"/>
              </w:rPr>
              <w:t xml:space="preserve"> your time around your anticoagulant treatment (appointments with nurses, doctors, laboratories, etc.)?</w:t>
            </w:r>
          </w:p>
        </w:tc>
        <w:tc>
          <w:tcPr>
            <w:tcW w:w="1468" w:type="dxa"/>
            <w:tcBorders>
              <w:top w:val="nil"/>
              <w:bottom w:val="nil"/>
            </w:tcBorders>
          </w:tcPr>
          <w:p w14:paraId="5CBE2417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634 (100.0%)</w:t>
            </w:r>
          </w:p>
        </w:tc>
        <w:tc>
          <w:tcPr>
            <w:tcW w:w="1286" w:type="dxa"/>
            <w:tcBorders>
              <w:top w:val="nil"/>
              <w:bottom w:val="nil"/>
              <w:right w:val="nil"/>
            </w:tcBorders>
          </w:tcPr>
          <w:p w14:paraId="057B5E1A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152 (24.0%)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</w:tcPr>
          <w:p w14:paraId="68D5B374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144 (22.7%)</w:t>
            </w:r>
          </w:p>
        </w:tc>
        <w:tc>
          <w:tcPr>
            <w:tcW w:w="1328" w:type="dxa"/>
            <w:tcBorders>
              <w:top w:val="nil"/>
              <w:left w:val="nil"/>
              <w:bottom w:val="nil"/>
              <w:right w:val="nil"/>
            </w:tcBorders>
          </w:tcPr>
          <w:p w14:paraId="69526931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161 (25.4%)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14:paraId="199A66E7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139 (21.9%)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BFBFBF" w:themeColor="background1" w:themeShade="BF"/>
            </w:tcBorders>
          </w:tcPr>
          <w:p w14:paraId="536A672F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38 (6.0%)</w:t>
            </w:r>
          </w:p>
        </w:tc>
      </w:tr>
      <w:tr w:rsidR="008E333D" w:rsidRPr="00BA7E8A" w14:paraId="4514F26F" w14:textId="77777777" w:rsidTr="00BA7E8A">
        <w:tblPrEx>
          <w:tblBorders>
            <w:left w:val="none" w:sz="0" w:space="0" w:color="auto"/>
            <w:right w:val="none" w:sz="0" w:space="0" w:color="auto"/>
          </w:tblBorders>
        </w:tblPrEx>
        <w:trPr>
          <w:trHeight w:val="340"/>
        </w:trPr>
        <w:tc>
          <w:tcPr>
            <w:tcW w:w="7101" w:type="dxa"/>
            <w:tcBorders>
              <w:top w:val="nil"/>
              <w:left w:val="single" w:sz="4" w:space="0" w:color="BFBFBF" w:themeColor="background1" w:themeShade="BF"/>
              <w:bottom w:val="nil"/>
            </w:tcBorders>
          </w:tcPr>
          <w:p w14:paraId="4EBD08CE" w14:textId="77777777" w:rsidR="008E333D" w:rsidRPr="00BA7E8A" w:rsidRDefault="008E333D" w:rsidP="00BA7E8A">
            <w:pPr>
              <w:spacing w:before="40" w:after="40" w:line="240" w:lineRule="atLeast"/>
              <w:jc w:val="left"/>
              <w:rPr>
                <w:rFonts w:ascii="Times New Roman" w:hAnsi="Times New Roman"/>
                <w:bCs/>
                <w:sz w:val="18"/>
                <w:lang w:val="en-US"/>
              </w:rPr>
            </w:pPr>
            <w:r w:rsidRPr="00BA7E8A">
              <w:rPr>
                <w:rFonts w:ascii="Times New Roman" w:hAnsi="Times New Roman"/>
                <w:sz w:val="18"/>
                <w:lang w:val="en-US"/>
              </w:rPr>
              <w:t>B8. To what extent do you find the medical follow-up required for your anticoagulant treatment bothersome?</w:t>
            </w:r>
          </w:p>
        </w:tc>
        <w:tc>
          <w:tcPr>
            <w:tcW w:w="1468" w:type="dxa"/>
            <w:tcBorders>
              <w:top w:val="nil"/>
              <w:bottom w:val="nil"/>
            </w:tcBorders>
          </w:tcPr>
          <w:p w14:paraId="450795A9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634 (100.0%)</w:t>
            </w:r>
          </w:p>
        </w:tc>
        <w:tc>
          <w:tcPr>
            <w:tcW w:w="1286" w:type="dxa"/>
            <w:tcBorders>
              <w:top w:val="nil"/>
              <w:bottom w:val="nil"/>
              <w:right w:val="nil"/>
            </w:tcBorders>
          </w:tcPr>
          <w:p w14:paraId="4F055188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139 (21.9%)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</w:tcPr>
          <w:p w14:paraId="1A159FC8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134 (21.1%)</w:t>
            </w:r>
          </w:p>
        </w:tc>
        <w:tc>
          <w:tcPr>
            <w:tcW w:w="1328" w:type="dxa"/>
            <w:tcBorders>
              <w:top w:val="nil"/>
              <w:left w:val="nil"/>
              <w:bottom w:val="nil"/>
              <w:right w:val="nil"/>
            </w:tcBorders>
          </w:tcPr>
          <w:p w14:paraId="4A9F792C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159 (25.1%)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14:paraId="62F86BB1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160 (25.2%)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BFBFBF" w:themeColor="background1" w:themeShade="BF"/>
            </w:tcBorders>
          </w:tcPr>
          <w:p w14:paraId="6F4855EA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42 (6.6%)</w:t>
            </w:r>
          </w:p>
        </w:tc>
      </w:tr>
      <w:tr w:rsidR="008E333D" w:rsidRPr="00BA7E8A" w14:paraId="2CB89ACC" w14:textId="77777777" w:rsidTr="00BA7E8A">
        <w:tblPrEx>
          <w:tblBorders>
            <w:left w:val="none" w:sz="0" w:space="0" w:color="auto"/>
            <w:right w:val="none" w:sz="0" w:space="0" w:color="auto"/>
          </w:tblBorders>
        </w:tblPrEx>
        <w:trPr>
          <w:trHeight w:val="340"/>
        </w:trPr>
        <w:tc>
          <w:tcPr>
            <w:tcW w:w="7101" w:type="dxa"/>
            <w:tcBorders>
              <w:top w:val="nil"/>
              <w:left w:val="single" w:sz="4" w:space="0" w:color="BFBFBF" w:themeColor="background1" w:themeShade="BF"/>
              <w:bottom w:val="nil"/>
            </w:tcBorders>
          </w:tcPr>
          <w:p w14:paraId="4FA5730D" w14:textId="77777777" w:rsidR="008E333D" w:rsidRPr="00BA7E8A" w:rsidRDefault="008E333D" w:rsidP="00BA7E8A">
            <w:pPr>
              <w:spacing w:before="40" w:after="40" w:line="240" w:lineRule="atLeast"/>
              <w:jc w:val="left"/>
              <w:rPr>
                <w:rFonts w:ascii="Times New Roman" w:hAnsi="Times New Roman"/>
                <w:bCs/>
                <w:sz w:val="18"/>
                <w:lang w:val="en-US"/>
              </w:rPr>
            </w:pPr>
            <w:r w:rsidRPr="00BA7E8A">
              <w:rPr>
                <w:rFonts w:ascii="Times New Roman" w:hAnsi="Times New Roman"/>
                <w:sz w:val="18"/>
                <w:lang w:val="en-US"/>
              </w:rPr>
              <w:t>B9. To what extent do you find it difficult to take the anticoagulant treatment regularly following your doctor’s instructions?</w:t>
            </w:r>
          </w:p>
        </w:tc>
        <w:tc>
          <w:tcPr>
            <w:tcW w:w="1468" w:type="dxa"/>
            <w:tcBorders>
              <w:top w:val="nil"/>
              <w:bottom w:val="nil"/>
            </w:tcBorders>
          </w:tcPr>
          <w:p w14:paraId="193B94B0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634 (100.0%)</w:t>
            </w:r>
          </w:p>
        </w:tc>
        <w:tc>
          <w:tcPr>
            <w:tcW w:w="1286" w:type="dxa"/>
            <w:tcBorders>
              <w:top w:val="nil"/>
              <w:bottom w:val="nil"/>
              <w:right w:val="nil"/>
            </w:tcBorders>
          </w:tcPr>
          <w:p w14:paraId="1DC3EB0C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210 (33.1%)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</w:tcPr>
          <w:p w14:paraId="001CED4D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145 (22.9%)</w:t>
            </w:r>
          </w:p>
        </w:tc>
        <w:tc>
          <w:tcPr>
            <w:tcW w:w="1328" w:type="dxa"/>
            <w:tcBorders>
              <w:top w:val="nil"/>
              <w:left w:val="nil"/>
              <w:bottom w:val="nil"/>
              <w:right w:val="nil"/>
            </w:tcBorders>
          </w:tcPr>
          <w:p w14:paraId="70C85074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153 (24.1%)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14:paraId="4FC355CC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104 (16.4%)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BFBFBF" w:themeColor="background1" w:themeShade="BF"/>
            </w:tcBorders>
          </w:tcPr>
          <w:p w14:paraId="13BF4B4E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22 (3.5%)</w:t>
            </w:r>
          </w:p>
        </w:tc>
      </w:tr>
      <w:tr w:rsidR="008E333D" w:rsidRPr="00BA7E8A" w14:paraId="73049CF1" w14:textId="77777777" w:rsidTr="00BA7E8A">
        <w:tblPrEx>
          <w:tblBorders>
            <w:left w:val="none" w:sz="0" w:space="0" w:color="auto"/>
            <w:right w:val="none" w:sz="0" w:space="0" w:color="auto"/>
          </w:tblBorders>
        </w:tblPrEx>
        <w:trPr>
          <w:trHeight w:val="340"/>
        </w:trPr>
        <w:tc>
          <w:tcPr>
            <w:tcW w:w="7101" w:type="dxa"/>
            <w:tcBorders>
              <w:top w:val="nil"/>
              <w:left w:val="single" w:sz="4" w:space="0" w:color="BFBFBF" w:themeColor="background1" w:themeShade="BF"/>
              <w:bottom w:val="nil"/>
            </w:tcBorders>
          </w:tcPr>
          <w:p w14:paraId="41174513" w14:textId="77777777" w:rsidR="008E333D" w:rsidRPr="00BA7E8A" w:rsidRDefault="008E333D" w:rsidP="00BA7E8A">
            <w:pPr>
              <w:spacing w:before="40" w:after="40" w:line="240" w:lineRule="atLeast"/>
              <w:jc w:val="left"/>
              <w:rPr>
                <w:rFonts w:ascii="Times New Roman" w:hAnsi="Times New Roman"/>
                <w:bCs/>
                <w:sz w:val="18"/>
                <w:lang w:val="en-US"/>
              </w:rPr>
            </w:pPr>
            <w:r w:rsidRPr="00BA7E8A">
              <w:rPr>
                <w:rFonts w:ascii="Times New Roman" w:hAnsi="Times New Roman"/>
                <w:sz w:val="18"/>
                <w:lang w:val="en-US"/>
              </w:rPr>
              <w:t>B10. Do you feel that you are more dependent on others (your partner, family, nurse, etc.) due to your anticoagulant treatment?</w:t>
            </w:r>
          </w:p>
        </w:tc>
        <w:tc>
          <w:tcPr>
            <w:tcW w:w="1468" w:type="dxa"/>
            <w:tcBorders>
              <w:top w:val="nil"/>
              <w:bottom w:val="nil"/>
            </w:tcBorders>
          </w:tcPr>
          <w:p w14:paraId="34C1AFE3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633 (100.0%)</w:t>
            </w:r>
          </w:p>
        </w:tc>
        <w:tc>
          <w:tcPr>
            <w:tcW w:w="1286" w:type="dxa"/>
            <w:tcBorders>
              <w:top w:val="nil"/>
              <w:bottom w:val="nil"/>
              <w:right w:val="nil"/>
            </w:tcBorders>
          </w:tcPr>
          <w:p w14:paraId="058563F8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225 (35.5%)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</w:tcPr>
          <w:p w14:paraId="6958E607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136 (21.5%)</w:t>
            </w:r>
          </w:p>
        </w:tc>
        <w:tc>
          <w:tcPr>
            <w:tcW w:w="1328" w:type="dxa"/>
            <w:tcBorders>
              <w:top w:val="nil"/>
              <w:left w:val="nil"/>
              <w:bottom w:val="nil"/>
              <w:right w:val="nil"/>
            </w:tcBorders>
          </w:tcPr>
          <w:p w14:paraId="127D7895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122 (19.3%)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14:paraId="72879E07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109 (17.2%)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BFBFBF" w:themeColor="background1" w:themeShade="BF"/>
            </w:tcBorders>
          </w:tcPr>
          <w:p w14:paraId="57C671B2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41 (6.5%)</w:t>
            </w:r>
          </w:p>
        </w:tc>
      </w:tr>
      <w:tr w:rsidR="008E333D" w:rsidRPr="00BA7E8A" w14:paraId="04F27B15" w14:textId="77777777" w:rsidTr="00BA7E8A">
        <w:tblPrEx>
          <w:tblBorders>
            <w:left w:val="none" w:sz="0" w:space="0" w:color="auto"/>
            <w:right w:val="none" w:sz="0" w:space="0" w:color="auto"/>
          </w:tblBorders>
        </w:tblPrEx>
        <w:trPr>
          <w:trHeight w:val="340"/>
        </w:trPr>
        <w:tc>
          <w:tcPr>
            <w:tcW w:w="7101" w:type="dxa"/>
            <w:tcBorders>
              <w:top w:val="nil"/>
              <w:left w:val="single" w:sz="4" w:space="0" w:color="BFBFBF" w:themeColor="background1" w:themeShade="BF"/>
              <w:bottom w:val="single" w:sz="4" w:space="0" w:color="BFBFBF" w:themeColor="background1" w:themeShade="BF"/>
            </w:tcBorders>
          </w:tcPr>
          <w:p w14:paraId="1305BD3E" w14:textId="77777777" w:rsidR="008E333D" w:rsidRPr="00BA7E8A" w:rsidRDefault="008E333D" w:rsidP="00BA7E8A">
            <w:pPr>
              <w:spacing w:before="40" w:after="40" w:line="240" w:lineRule="atLeast"/>
              <w:jc w:val="left"/>
              <w:rPr>
                <w:rFonts w:ascii="Times New Roman" w:hAnsi="Times New Roman"/>
                <w:bCs/>
                <w:sz w:val="18"/>
                <w:lang w:val="en-US"/>
              </w:rPr>
            </w:pPr>
            <w:r w:rsidRPr="00BA7E8A">
              <w:rPr>
                <w:rFonts w:ascii="Times New Roman" w:hAnsi="Times New Roman"/>
                <w:sz w:val="18"/>
                <w:lang w:val="en-US"/>
              </w:rPr>
              <w:t>B11. To what extent does having to interrupt or discontinue your anticoagulant treatment worry you?</w:t>
            </w:r>
          </w:p>
        </w:tc>
        <w:tc>
          <w:tcPr>
            <w:tcW w:w="1468" w:type="dxa"/>
            <w:tcBorders>
              <w:top w:val="nil"/>
              <w:bottom w:val="single" w:sz="4" w:space="0" w:color="BFBFBF" w:themeColor="background1" w:themeShade="BF"/>
            </w:tcBorders>
          </w:tcPr>
          <w:p w14:paraId="5E39B862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633 (100.0%)</w:t>
            </w:r>
          </w:p>
        </w:tc>
        <w:tc>
          <w:tcPr>
            <w:tcW w:w="1286" w:type="dxa"/>
            <w:tcBorders>
              <w:top w:val="nil"/>
              <w:bottom w:val="single" w:sz="4" w:space="0" w:color="BFBFBF" w:themeColor="background1" w:themeShade="BF"/>
              <w:right w:val="nil"/>
            </w:tcBorders>
          </w:tcPr>
          <w:p w14:paraId="67635EAB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141 (22.3%)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BFBFBF" w:themeColor="background1" w:themeShade="BF"/>
              <w:right w:val="nil"/>
            </w:tcBorders>
          </w:tcPr>
          <w:p w14:paraId="6A33A281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118 (18.6%)</w:t>
            </w:r>
          </w:p>
        </w:tc>
        <w:tc>
          <w:tcPr>
            <w:tcW w:w="1328" w:type="dxa"/>
            <w:tcBorders>
              <w:top w:val="nil"/>
              <w:left w:val="nil"/>
              <w:bottom w:val="single" w:sz="4" w:space="0" w:color="BFBFBF" w:themeColor="background1" w:themeShade="BF"/>
              <w:right w:val="nil"/>
            </w:tcBorders>
          </w:tcPr>
          <w:p w14:paraId="59EE2DA4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124 (19.6%)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BFBFBF" w:themeColor="background1" w:themeShade="BF"/>
              <w:right w:val="nil"/>
            </w:tcBorders>
          </w:tcPr>
          <w:p w14:paraId="2159D34F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186 (29.4%)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0E0C324D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64 (10.1%)</w:t>
            </w:r>
          </w:p>
        </w:tc>
      </w:tr>
      <w:tr w:rsidR="008E333D" w:rsidRPr="00BA7E8A" w14:paraId="7216B984" w14:textId="77777777" w:rsidTr="00BA7E8A">
        <w:tblPrEx>
          <w:tblBorders>
            <w:left w:val="none" w:sz="0" w:space="0" w:color="auto"/>
            <w:right w:val="none" w:sz="0" w:space="0" w:color="auto"/>
          </w:tblBorders>
        </w:tblPrEx>
        <w:trPr>
          <w:trHeight w:val="340"/>
        </w:trPr>
        <w:tc>
          <w:tcPr>
            <w:tcW w:w="7101" w:type="dxa"/>
            <w:tcBorders>
              <w:top w:val="nil"/>
              <w:left w:val="single" w:sz="4" w:space="0" w:color="BFBFBF" w:themeColor="background1" w:themeShade="BF"/>
              <w:bottom w:val="nil"/>
            </w:tcBorders>
          </w:tcPr>
          <w:p w14:paraId="65689690" w14:textId="77777777" w:rsidR="008E333D" w:rsidRPr="00BA7E8A" w:rsidRDefault="008E333D" w:rsidP="00BA7E8A">
            <w:pPr>
              <w:spacing w:before="40" w:after="40" w:line="240" w:lineRule="atLeast"/>
              <w:jc w:val="left"/>
              <w:rPr>
                <w:rFonts w:ascii="Times New Roman" w:hAnsi="Times New Roman"/>
                <w:bCs/>
                <w:sz w:val="18"/>
                <w:lang w:val="en-US"/>
              </w:rPr>
            </w:pPr>
            <w:r w:rsidRPr="00BA7E8A">
              <w:rPr>
                <w:rFonts w:ascii="Times New Roman" w:hAnsi="Times New Roman"/>
                <w:sz w:val="18"/>
                <w:lang w:val="en-US"/>
              </w:rPr>
              <w:t>C1. Are your day-to-day activities (work, leisure, social events, physical activities, etc.) limited due to the potential side effects of the treatment (small bruises, bleeding, etc.)?</w:t>
            </w:r>
          </w:p>
        </w:tc>
        <w:tc>
          <w:tcPr>
            <w:tcW w:w="1468" w:type="dxa"/>
            <w:tcBorders>
              <w:top w:val="nil"/>
              <w:bottom w:val="nil"/>
            </w:tcBorders>
          </w:tcPr>
          <w:p w14:paraId="78650C84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633 (100.0%)</w:t>
            </w:r>
          </w:p>
        </w:tc>
        <w:tc>
          <w:tcPr>
            <w:tcW w:w="1286" w:type="dxa"/>
            <w:tcBorders>
              <w:top w:val="nil"/>
              <w:bottom w:val="nil"/>
              <w:right w:val="nil"/>
            </w:tcBorders>
          </w:tcPr>
          <w:p w14:paraId="579E2DF8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210 (33.2%)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</w:tcPr>
          <w:p w14:paraId="6A567369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171 (27.0%)</w:t>
            </w:r>
          </w:p>
        </w:tc>
        <w:tc>
          <w:tcPr>
            <w:tcW w:w="1328" w:type="dxa"/>
            <w:tcBorders>
              <w:top w:val="nil"/>
              <w:left w:val="nil"/>
              <w:bottom w:val="nil"/>
              <w:right w:val="nil"/>
            </w:tcBorders>
          </w:tcPr>
          <w:p w14:paraId="119667B4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128 (20.2%)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14:paraId="52150EB9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93 (14.7%)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BFBFBF" w:themeColor="background1" w:themeShade="BF"/>
            </w:tcBorders>
          </w:tcPr>
          <w:p w14:paraId="0CE2C11A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31 (4.9%)</w:t>
            </w:r>
          </w:p>
        </w:tc>
      </w:tr>
      <w:tr w:rsidR="008E333D" w:rsidRPr="00BA7E8A" w14:paraId="0171C7D8" w14:textId="77777777" w:rsidTr="00BA7E8A">
        <w:tblPrEx>
          <w:tblBorders>
            <w:left w:val="none" w:sz="0" w:space="0" w:color="auto"/>
            <w:right w:val="none" w:sz="0" w:space="0" w:color="auto"/>
          </w:tblBorders>
        </w:tblPrEx>
        <w:trPr>
          <w:trHeight w:val="340"/>
        </w:trPr>
        <w:tc>
          <w:tcPr>
            <w:tcW w:w="7101" w:type="dxa"/>
            <w:tcBorders>
              <w:top w:val="nil"/>
              <w:left w:val="single" w:sz="4" w:space="0" w:color="BFBFBF" w:themeColor="background1" w:themeShade="BF"/>
              <w:bottom w:val="single" w:sz="4" w:space="0" w:color="BFBFBF" w:themeColor="background1" w:themeShade="BF"/>
            </w:tcBorders>
          </w:tcPr>
          <w:p w14:paraId="6CD7EA32" w14:textId="77777777" w:rsidR="008E333D" w:rsidRPr="00BA7E8A" w:rsidRDefault="008E333D" w:rsidP="00BA7E8A">
            <w:pPr>
              <w:spacing w:before="40" w:after="40" w:line="240" w:lineRule="atLeast"/>
              <w:jc w:val="left"/>
              <w:rPr>
                <w:rFonts w:ascii="Times New Roman" w:hAnsi="Times New Roman"/>
                <w:bCs/>
                <w:sz w:val="18"/>
                <w:lang w:val="en-US"/>
              </w:rPr>
            </w:pPr>
            <w:r w:rsidRPr="00BA7E8A">
              <w:rPr>
                <w:rFonts w:ascii="Times New Roman" w:hAnsi="Times New Roman"/>
                <w:sz w:val="18"/>
                <w:lang w:val="en-US"/>
              </w:rPr>
              <w:t>C2. How much physical discomfort do the bruises or pain cause?</w:t>
            </w:r>
          </w:p>
        </w:tc>
        <w:tc>
          <w:tcPr>
            <w:tcW w:w="1468" w:type="dxa"/>
            <w:tcBorders>
              <w:top w:val="nil"/>
              <w:bottom w:val="single" w:sz="4" w:space="0" w:color="BFBFBF" w:themeColor="background1" w:themeShade="BF"/>
            </w:tcBorders>
          </w:tcPr>
          <w:p w14:paraId="32407A13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634 (100.0%)</w:t>
            </w:r>
          </w:p>
        </w:tc>
        <w:tc>
          <w:tcPr>
            <w:tcW w:w="1286" w:type="dxa"/>
            <w:tcBorders>
              <w:top w:val="nil"/>
              <w:bottom w:val="single" w:sz="4" w:space="0" w:color="BFBFBF" w:themeColor="background1" w:themeShade="BF"/>
              <w:right w:val="nil"/>
            </w:tcBorders>
          </w:tcPr>
          <w:p w14:paraId="6E97F2C2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203 (32.0%)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BFBFBF" w:themeColor="background1" w:themeShade="BF"/>
              <w:right w:val="nil"/>
            </w:tcBorders>
          </w:tcPr>
          <w:p w14:paraId="5648DDBC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183 (28.9%)</w:t>
            </w:r>
          </w:p>
        </w:tc>
        <w:tc>
          <w:tcPr>
            <w:tcW w:w="1328" w:type="dxa"/>
            <w:tcBorders>
              <w:top w:val="nil"/>
              <w:left w:val="nil"/>
              <w:bottom w:val="single" w:sz="4" w:space="0" w:color="BFBFBF" w:themeColor="background1" w:themeShade="BF"/>
              <w:right w:val="nil"/>
            </w:tcBorders>
          </w:tcPr>
          <w:p w14:paraId="446F4672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143 (22.6%)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BFBFBF" w:themeColor="background1" w:themeShade="BF"/>
              <w:right w:val="nil"/>
            </w:tcBorders>
          </w:tcPr>
          <w:p w14:paraId="7BEE5263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74 (11.7%)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00DB8B0B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31 (4.9%)</w:t>
            </w:r>
          </w:p>
        </w:tc>
      </w:tr>
    </w:tbl>
    <w:tbl>
      <w:tblPr>
        <w:tblStyle w:val="TaulaQN-ADKNOMA1"/>
        <w:tblW w:w="15856" w:type="dxa"/>
        <w:tblLayout w:type="fixed"/>
        <w:tblLook w:val="04A0" w:firstRow="1" w:lastRow="0" w:firstColumn="1" w:lastColumn="0" w:noHBand="0" w:noVBand="1"/>
      </w:tblPr>
      <w:tblGrid>
        <w:gridCol w:w="6815"/>
        <w:gridCol w:w="1610"/>
        <w:gridCol w:w="1610"/>
        <w:gridCol w:w="1461"/>
        <w:gridCol w:w="1610"/>
        <w:gridCol w:w="1418"/>
        <w:gridCol w:w="1332"/>
      </w:tblGrid>
      <w:tr w:rsidR="008E333D" w:rsidRPr="00BA7E8A" w14:paraId="70564225" w14:textId="77777777" w:rsidTr="00BA7E8A">
        <w:trPr>
          <w:trHeight w:val="340"/>
          <w:tblHeader/>
        </w:trPr>
        <w:tc>
          <w:tcPr>
            <w:tcW w:w="6815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nil"/>
            </w:tcBorders>
            <w:shd w:val="clear" w:color="auto" w:fill="D9D9D9" w:themeFill="background1" w:themeFillShade="D9"/>
          </w:tcPr>
          <w:p w14:paraId="050C4858" w14:textId="77777777" w:rsidR="008E333D" w:rsidRPr="00BA7E8A" w:rsidRDefault="008E333D" w:rsidP="00BA7E8A">
            <w:pPr>
              <w:spacing w:before="0" w:after="0"/>
              <w:jc w:val="left"/>
              <w:rPr>
                <w:rFonts w:ascii="Times New Roman" w:hAnsi="Times New Roman"/>
                <w:sz w:val="20"/>
                <w:lang w:val="en-US"/>
              </w:rPr>
            </w:pPr>
            <w:r w:rsidRPr="00BA7E8A">
              <w:rPr>
                <w:sz w:val="20"/>
                <w:lang w:val="en-US"/>
              </w:rPr>
              <w:lastRenderedPageBreak/>
              <w:br w:type="page"/>
            </w:r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SATISFACTION WITH THE ANTICOAGULANT TREATMENT</w:t>
            </w:r>
          </w:p>
        </w:tc>
        <w:tc>
          <w:tcPr>
            <w:tcW w:w="1610" w:type="dxa"/>
            <w:tcBorders>
              <w:top w:val="single" w:sz="4" w:space="0" w:color="BFBFBF" w:themeColor="background1" w:themeShade="BF"/>
              <w:bottom w:val="nil"/>
            </w:tcBorders>
            <w:shd w:val="clear" w:color="auto" w:fill="D9D9D9" w:themeFill="background1" w:themeFillShade="D9"/>
          </w:tcPr>
          <w:p w14:paraId="434010A6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sz w:val="20"/>
                <w:lang w:val="en-US"/>
              </w:rPr>
              <w:t>n (%)</w:t>
            </w:r>
          </w:p>
        </w:tc>
        <w:tc>
          <w:tcPr>
            <w:tcW w:w="1610" w:type="dxa"/>
            <w:tcBorders>
              <w:top w:val="single" w:sz="4" w:space="0" w:color="BFBFBF" w:themeColor="background1" w:themeShade="BF"/>
              <w:bottom w:val="nil"/>
              <w:right w:val="nil"/>
            </w:tcBorders>
            <w:shd w:val="clear" w:color="auto" w:fill="D9D9D9" w:themeFill="background1" w:themeFillShade="D9"/>
          </w:tcPr>
          <w:p w14:paraId="0BCB961C" w14:textId="77777777" w:rsidR="008E333D" w:rsidRPr="00BA7E8A" w:rsidRDefault="008E333D" w:rsidP="00BA7E8A">
            <w:pPr>
              <w:spacing w:before="0" w:after="0"/>
              <w:rPr>
                <w:rFonts w:ascii="Times New Roman" w:eastAsiaTheme="minorHAnsi" w:hAnsi="Times New Roman"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sz w:val="20"/>
                <w:lang w:val="en-US"/>
              </w:rPr>
              <w:t>n (%)</w:t>
            </w:r>
          </w:p>
        </w:tc>
        <w:tc>
          <w:tcPr>
            <w:tcW w:w="1461" w:type="dxa"/>
            <w:tcBorders>
              <w:top w:val="single" w:sz="4" w:space="0" w:color="BFBFBF" w:themeColor="background1" w:themeShade="BF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14:paraId="1C4A5676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sz w:val="20"/>
                <w:lang w:val="en-US"/>
              </w:rPr>
              <w:t>n (%)</w:t>
            </w:r>
          </w:p>
        </w:tc>
        <w:tc>
          <w:tcPr>
            <w:tcW w:w="1610" w:type="dxa"/>
            <w:tcBorders>
              <w:top w:val="single" w:sz="4" w:space="0" w:color="BFBFBF" w:themeColor="background1" w:themeShade="BF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14:paraId="6AE3BFBC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sz w:val="20"/>
                <w:lang w:val="en-US"/>
              </w:rPr>
              <w:t>n (%)</w:t>
            </w:r>
          </w:p>
        </w:tc>
        <w:tc>
          <w:tcPr>
            <w:tcW w:w="1418" w:type="dxa"/>
            <w:tcBorders>
              <w:top w:val="single" w:sz="4" w:space="0" w:color="BFBFBF" w:themeColor="background1" w:themeShade="BF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14:paraId="3E3F8B74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sz w:val="20"/>
                <w:lang w:val="en-US"/>
              </w:rPr>
              <w:t>n (%)</w:t>
            </w:r>
          </w:p>
        </w:tc>
        <w:tc>
          <w:tcPr>
            <w:tcW w:w="1332" w:type="dxa"/>
            <w:tcBorders>
              <w:top w:val="single" w:sz="4" w:space="0" w:color="BFBFBF" w:themeColor="background1" w:themeShade="BF"/>
              <w:left w:val="nil"/>
              <w:bottom w:val="nil"/>
              <w:right w:val="single" w:sz="4" w:space="0" w:color="BFBFBF" w:themeColor="background1" w:themeShade="BF"/>
            </w:tcBorders>
            <w:shd w:val="clear" w:color="auto" w:fill="D9D9D9" w:themeFill="background1" w:themeFillShade="D9"/>
          </w:tcPr>
          <w:p w14:paraId="26D5BA3B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sz w:val="20"/>
                <w:lang w:val="en-US"/>
              </w:rPr>
              <w:t>n (%)</w:t>
            </w:r>
          </w:p>
        </w:tc>
      </w:tr>
      <w:tr w:rsidR="008E333D" w:rsidRPr="00BA7E8A" w14:paraId="4B53BCD6" w14:textId="77777777" w:rsidTr="00BA7E8A">
        <w:trPr>
          <w:trHeight w:val="340"/>
        </w:trPr>
        <w:tc>
          <w:tcPr>
            <w:tcW w:w="6815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nil"/>
            </w:tcBorders>
          </w:tcPr>
          <w:p w14:paraId="3834880B" w14:textId="77777777" w:rsidR="008E333D" w:rsidRPr="00BA7E8A" w:rsidRDefault="008E333D" w:rsidP="00BA7E8A">
            <w:pPr>
              <w:spacing w:before="40" w:after="40" w:line="240" w:lineRule="atLeast"/>
              <w:ind w:left="321"/>
              <w:jc w:val="left"/>
              <w:rPr>
                <w:rFonts w:ascii="Times New Roman" w:hAnsi="Times New Roman"/>
                <w:bCs/>
                <w:sz w:val="20"/>
                <w:lang w:val="en-US"/>
              </w:rPr>
            </w:pPr>
          </w:p>
        </w:tc>
        <w:tc>
          <w:tcPr>
            <w:tcW w:w="1610" w:type="dxa"/>
            <w:tcBorders>
              <w:top w:val="single" w:sz="4" w:space="0" w:color="BFBFBF" w:themeColor="background1" w:themeShade="BF"/>
              <w:bottom w:val="nil"/>
            </w:tcBorders>
          </w:tcPr>
          <w:p w14:paraId="5253D88D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TOTAL</w:t>
            </w:r>
          </w:p>
        </w:tc>
        <w:tc>
          <w:tcPr>
            <w:tcW w:w="1610" w:type="dxa"/>
            <w:tcBorders>
              <w:top w:val="single" w:sz="4" w:space="0" w:color="BFBFBF" w:themeColor="background1" w:themeShade="BF"/>
              <w:bottom w:val="nil"/>
              <w:right w:val="nil"/>
            </w:tcBorders>
          </w:tcPr>
          <w:p w14:paraId="75A768CB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Not at all</w:t>
            </w:r>
          </w:p>
        </w:tc>
        <w:tc>
          <w:tcPr>
            <w:tcW w:w="1461" w:type="dxa"/>
            <w:tcBorders>
              <w:top w:val="single" w:sz="4" w:space="0" w:color="BFBFBF" w:themeColor="background1" w:themeShade="BF"/>
              <w:left w:val="nil"/>
              <w:bottom w:val="nil"/>
              <w:right w:val="nil"/>
            </w:tcBorders>
          </w:tcPr>
          <w:p w14:paraId="326C3034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A little bit</w:t>
            </w:r>
          </w:p>
        </w:tc>
        <w:tc>
          <w:tcPr>
            <w:tcW w:w="1610" w:type="dxa"/>
            <w:tcBorders>
              <w:top w:val="single" w:sz="4" w:space="0" w:color="BFBFBF" w:themeColor="background1" w:themeShade="BF"/>
              <w:left w:val="nil"/>
              <w:bottom w:val="nil"/>
              <w:right w:val="nil"/>
            </w:tcBorders>
          </w:tcPr>
          <w:p w14:paraId="7B82097D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To some extent/mode-</w:t>
            </w:r>
            <w:proofErr w:type="spellStart"/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rately</w:t>
            </w:r>
            <w:proofErr w:type="spellEnd"/>
          </w:p>
        </w:tc>
        <w:tc>
          <w:tcPr>
            <w:tcW w:w="1418" w:type="dxa"/>
            <w:tcBorders>
              <w:top w:val="single" w:sz="4" w:space="0" w:color="BFBFBF" w:themeColor="background1" w:themeShade="BF"/>
              <w:left w:val="nil"/>
              <w:bottom w:val="nil"/>
              <w:right w:val="nil"/>
            </w:tcBorders>
          </w:tcPr>
          <w:p w14:paraId="46B2EF01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A lot</w:t>
            </w:r>
          </w:p>
        </w:tc>
        <w:tc>
          <w:tcPr>
            <w:tcW w:w="1332" w:type="dxa"/>
            <w:tcBorders>
              <w:top w:val="single" w:sz="4" w:space="0" w:color="BFBFBF" w:themeColor="background1" w:themeShade="BF"/>
              <w:left w:val="nil"/>
              <w:bottom w:val="nil"/>
              <w:right w:val="single" w:sz="4" w:space="0" w:color="BFBFBF" w:themeColor="background1" w:themeShade="BF"/>
            </w:tcBorders>
          </w:tcPr>
          <w:p w14:paraId="5987D719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Completely</w:t>
            </w:r>
          </w:p>
        </w:tc>
      </w:tr>
      <w:tr w:rsidR="008E333D" w:rsidRPr="00BA7E8A" w14:paraId="5002278C" w14:textId="77777777" w:rsidTr="00BA7E8A">
        <w:trPr>
          <w:trHeight w:val="340"/>
        </w:trPr>
        <w:tc>
          <w:tcPr>
            <w:tcW w:w="6815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nil"/>
            </w:tcBorders>
          </w:tcPr>
          <w:p w14:paraId="66804704" w14:textId="77777777" w:rsidR="008E333D" w:rsidRPr="00BA7E8A" w:rsidRDefault="008E333D" w:rsidP="00BA7E8A">
            <w:pPr>
              <w:spacing w:before="40" w:after="40" w:line="240" w:lineRule="atLeast"/>
              <w:jc w:val="left"/>
              <w:rPr>
                <w:rFonts w:ascii="Times New Roman" w:hAnsi="Times New Roman"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sz w:val="20"/>
                <w:lang w:val="en-US"/>
              </w:rPr>
              <w:t>D1. To what extent do you feel more at ease thanks to your anticoagulant treatment?</w:t>
            </w:r>
          </w:p>
        </w:tc>
        <w:tc>
          <w:tcPr>
            <w:tcW w:w="1610" w:type="dxa"/>
            <w:tcBorders>
              <w:top w:val="single" w:sz="4" w:space="0" w:color="BFBFBF" w:themeColor="background1" w:themeShade="BF"/>
              <w:bottom w:val="nil"/>
            </w:tcBorders>
          </w:tcPr>
          <w:p w14:paraId="62314628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632 (100.0%)</w:t>
            </w:r>
          </w:p>
        </w:tc>
        <w:tc>
          <w:tcPr>
            <w:tcW w:w="1610" w:type="dxa"/>
            <w:tcBorders>
              <w:top w:val="single" w:sz="4" w:space="0" w:color="BFBFBF" w:themeColor="background1" w:themeShade="BF"/>
              <w:bottom w:val="nil"/>
              <w:right w:val="nil"/>
            </w:tcBorders>
          </w:tcPr>
          <w:p w14:paraId="175D6757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53 (8.4%)</w:t>
            </w:r>
          </w:p>
        </w:tc>
        <w:tc>
          <w:tcPr>
            <w:tcW w:w="1461" w:type="dxa"/>
            <w:tcBorders>
              <w:top w:val="single" w:sz="4" w:space="0" w:color="BFBFBF" w:themeColor="background1" w:themeShade="BF"/>
              <w:left w:val="nil"/>
              <w:bottom w:val="nil"/>
              <w:right w:val="nil"/>
            </w:tcBorders>
          </w:tcPr>
          <w:p w14:paraId="75524347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79 (12.5%)</w:t>
            </w:r>
          </w:p>
        </w:tc>
        <w:tc>
          <w:tcPr>
            <w:tcW w:w="1610" w:type="dxa"/>
            <w:tcBorders>
              <w:top w:val="single" w:sz="4" w:space="0" w:color="BFBFBF" w:themeColor="background1" w:themeShade="BF"/>
              <w:left w:val="nil"/>
              <w:bottom w:val="nil"/>
              <w:right w:val="nil"/>
            </w:tcBorders>
          </w:tcPr>
          <w:p w14:paraId="6FEBF05A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225 (35.6%)</w:t>
            </w:r>
          </w:p>
        </w:tc>
        <w:tc>
          <w:tcPr>
            <w:tcW w:w="1418" w:type="dxa"/>
            <w:tcBorders>
              <w:top w:val="single" w:sz="4" w:space="0" w:color="BFBFBF" w:themeColor="background1" w:themeShade="BF"/>
              <w:left w:val="nil"/>
              <w:bottom w:val="nil"/>
              <w:right w:val="nil"/>
            </w:tcBorders>
          </w:tcPr>
          <w:p w14:paraId="4970ACBF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210 (33.2%)</w:t>
            </w:r>
          </w:p>
        </w:tc>
        <w:tc>
          <w:tcPr>
            <w:tcW w:w="1332" w:type="dxa"/>
            <w:tcBorders>
              <w:top w:val="single" w:sz="4" w:space="0" w:color="BFBFBF" w:themeColor="background1" w:themeShade="BF"/>
              <w:left w:val="nil"/>
              <w:bottom w:val="nil"/>
              <w:right w:val="single" w:sz="4" w:space="0" w:color="BFBFBF" w:themeColor="background1" w:themeShade="BF"/>
            </w:tcBorders>
          </w:tcPr>
          <w:p w14:paraId="02A00590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65 (10.3%)</w:t>
            </w:r>
          </w:p>
        </w:tc>
      </w:tr>
      <w:tr w:rsidR="008E333D" w:rsidRPr="00BA7E8A" w14:paraId="362E9330" w14:textId="77777777" w:rsidTr="00BA7E8A">
        <w:trPr>
          <w:trHeight w:val="340"/>
        </w:trPr>
        <w:tc>
          <w:tcPr>
            <w:tcW w:w="6815" w:type="dxa"/>
            <w:tcBorders>
              <w:top w:val="nil"/>
              <w:left w:val="single" w:sz="4" w:space="0" w:color="BFBFBF" w:themeColor="background1" w:themeShade="BF"/>
              <w:bottom w:val="single" w:sz="4" w:space="0" w:color="BFBFBF" w:themeColor="background1" w:themeShade="BF"/>
            </w:tcBorders>
          </w:tcPr>
          <w:p w14:paraId="7DB41594" w14:textId="77777777" w:rsidR="008E333D" w:rsidRPr="00BA7E8A" w:rsidRDefault="008E333D" w:rsidP="00BA7E8A">
            <w:pPr>
              <w:spacing w:before="40" w:after="40" w:line="240" w:lineRule="atLeast"/>
              <w:jc w:val="left"/>
              <w:rPr>
                <w:rFonts w:ascii="Times New Roman" w:hAnsi="Times New Roman"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sz w:val="20"/>
                <w:lang w:val="en-US"/>
              </w:rPr>
              <w:t>D2. Do you think that the anticoagulant treatment you are taking has been able to reduce your symptoms (pain or swelling in the legs, palpitations, shortness of breath, chest pain, etc.)?</w:t>
            </w:r>
          </w:p>
        </w:tc>
        <w:tc>
          <w:tcPr>
            <w:tcW w:w="1610" w:type="dxa"/>
            <w:tcBorders>
              <w:top w:val="nil"/>
              <w:bottom w:val="single" w:sz="4" w:space="0" w:color="BFBFBF" w:themeColor="background1" w:themeShade="BF"/>
            </w:tcBorders>
          </w:tcPr>
          <w:p w14:paraId="00ACB8F1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634 (100.0%)</w:t>
            </w:r>
          </w:p>
        </w:tc>
        <w:tc>
          <w:tcPr>
            <w:tcW w:w="1610" w:type="dxa"/>
            <w:tcBorders>
              <w:top w:val="nil"/>
              <w:bottom w:val="single" w:sz="4" w:space="0" w:color="BFBFBF" w:themeColor="background1" w:themeShade="BF"/>
              <w:right w:val="nil"/>
            </w:tcBorders>
          </w:tcPr>
          <w:p w14:paraId="7D3FB7DC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268 (42.3%)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BFBFBF" w:themeColor="background1" w:themeShade="BF"/>
              <w:right w:val="nil"/>
            </w:tcBorders>
          </w:tcPr>
          <w:p w14:paraId="107D699D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151 (23.8%)</w:t>
            </w:r>
          </w:p>
        </w:tc>
        <w:tc>
          <w:tcPr>
            <w:tcW w:w="1610" w:type="dxa"/>
            <w:tcBorders>
              <w:top w:val="nil"/>
              <w:left w:val="nil"/>
              <w:bottom w:val="single" w:sz="4" w:space="0" w:color="BFBFBF" w:themeColor="background1" w:themeShade="BF"/>
              <w:right w:val="nil"/>
            </w:tcBorders>
          </w:tcPr>
          <w:p w14:paraId="36496043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130 (20.5%)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BFBFBF" w:themeColor="background1" w:themeShade="BF"/>
              <w:right w:val="nil"/>
            </w:tcBorders>
          </w:tcPr>
          <w:p w14:paraId="37FEB4F8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72 (11.4%)</w:t>
            </w:r>
          </w:p>
        </w:tc>
        <w:tc>
          <w:tcPr>
            <w:tcW w:w="1332" w:type="dxa"/>
            <w:tcBorders>
              <w:top w:val="nil"/>
              <w:left w:val="nil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417164A3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13 (2.1%)</w:t>
            </w:r>
          </w:p>
        </w:tc>
      </w:tr>
      <w:tr w:rsidR="008E333D" w:rsidRPr="0050453B" w14:paraId="6FF1D774" w14:textId="77777777" w:rsidTr="00BA7E8A">
        <w:trPr>
          <w:trHeight w:val="340"/>
        </w:trPr>
        <w:tc>
          <w:tcPr>
            <w:tcW w:w="6815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</w:tcBorders>
            <w:shd w:val="clear" w:color="auto" w:fill="auto"/>
          </w:tcPr>
          <w:p w14:paraId="33D16757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sz w:val="20"/>
                <w:lang w:val="en-US"/>
              </w:rPr>
              <w:br w:type="page"/>
            </w:r>
          </w:p>
        </w:tc>
        <w:tc>
          <w:tcPr>
            <w:tcW w:w="1610" w:type="dxa"/>
            <w:tcBorders>
              <w:top w:val="single" w:sz="4" w:space="0" w:color="BFBFBF" w:themeColor="background1" w:themeShade="BF"/>
              <w:bottom w:val="single" w:sz="4" w:space="0" w:color="BFBFBF" w:themeColor="background1" w:themeShade="BF"/>
            </w:tcBorders>
          </w:tcPr>
          <w:p w14:paraId="0376325A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TOTAL</w:t>
            </w:r>
          </w:p>
        </w:tc>
        <w:tc>
          <w:tcPr>
            <w:tcW w:w="1610" w:type="dxa"/>
            <w:tcBorders>
              <w:top w:val="single" w:sz="4" w:space="0" w:color="BFBFBF" w:themeColor="background1" w:themeShade="BF"/>
              <w:bottom w:val="single" w:sz="4" w:space="0" w:color="BFBFBF" w:themeColor="background1" w:themeShade="BF"/>
              <w:right w:val="nil"/>
            </w:tcBorders>
            <w:shd w:val="clear" w:color="auto" w:fill="auto"/>
          </w:tcPr>
          <w:p w14:paraId="68764D95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They are much worse than I expected</w:t>
            </w:r>
          </w:p>
        </w:tc>
        <w:tc>
          <w:tcPr>
            <w:tcW w:w="1461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nil"/>
            </w:tcBorders>
            <w:shd w:val="clear" w:color="auto" w:fill="auto"/>
          </w:tcPr>
          <w:p w14:paraId="1D8B3163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They are worse than I expected</w:t>
            </w:r>
          </w:p>
        </w:tc>
        <w:tc>
          <w:tcPr>
            <w:tcW w:w="1610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nil"/>
            </w:tcBorders>
            <w:shd w:val="clear" w:color="auto" w:fill="auto"/>
          </w:tcPr>
          <w:p w14:paraId="7FF257C9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They are about what I expected</w:t>
            </w:r>
          </w:p>
        </w:tc>
        <w:tc>
          <w:tcPr>
            <w:tcW w:w="1418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nil"/>
            </w:tcBorders>
            <w:shd w:val="clear" w:color="auto" w:fill="auto"/>
          </w:tcPr>
          <w:p w14:paraId="0F1EBC66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They are better than I expected</w:t>
            </w:r>
          </w:p>
        </w:tc>
        <w:tc>
          <w:tcPr>
            <w:tcW w:w="1332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auto"/>
          </w:tcPr>
          <w:p w14:paraId="292E4AA1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They are much better than I expected</w:t>
            </w:r>
          </w:p>
        </w:tc>
      </w:tr>
      <w:tr w:rsidR="008E333D" w:rsidRPr="00BA7E8A" w14:paraId="77BF9C8C" w14:textId="77777777" w:rsidTr="00BA7E8A">
        <w:trPr>
          <w:trHeight w:val="340"/>
        </w:trPr>
        <w:tc>
          <w:tcPr>
            <w:tcW w:w="6815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</w:tcBorders>
          </w:tcPr>
          <w:p w14:paraId="2BE37C98" w14:textId="77777777" w:rsidR="008E333D" w:rsidRPr="00BA7E8A" w:rsidRDefault="008E333D" w:rsidP="006010BA">
            <w:pPr>
              <w:spacing w:before="40" w:after="40" w:line="240" w:lineRule="atLeast"/>
              <w:jc w:val="left"/>
              <w:rPr>
                <w:rFonts w:ascii="Times New Roman" w:hAnsi="Times New Roman"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sz w:val="20"/>
                <w:lang w:val="en-US"/>
              </w:rPr>
              <w:t>D3. How do the side</w:t>
            </w:r>
            <w:r w:rsidR="006010BA">
              <w:rPr>
                <w:rFonts w:ascii="Times New Roman" w:hAnsi="Times New Roman"/>
                <w:sz w:val="20"/>
                <w:lang w:val="en-US"/>
              </w:rPr>
              <w:t>-</w:t>
            </w:r>
            <w:r w:rsidRPr="00BA7E8A">
              <w:rPr>
                <w:rFonts w:ascii="Times New Roman" w:hAnsi="Times New Roman"/>
                <w:sz w:val="20"/>
                <w:lang w:val="en-US"/>
              </w:rPr>
              <w:t>effects you have, such as small bruises or bleeding (when shaving, cooking, if you cut yourself, etc.) compare to what you expected?</w:t>
            </w:r>
          </w:p>
        </w:tc>
        <w:tc>
          <w:tcPr>
            <w:tcW w:w="1610" w:type="dxa"/>
            <w:tcBorders>
              <w:top w:val="single" w:sz="4" w:space="0" w:color="BFBFBF" w:themeColor="background1" w:themeShade="BF"/>
              <w:bottom w:val="single" w:sz="4" w:space="0" w:color="BFBFBF" w:themeColor="background1" w:themeShade="BF"/>
            </w:tcBorders>
          </w:tcPr>
          <w:p w14:paraId="512FAC02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633 (100.0%)</w:t>
            </w:r>
          </w:p>
        </w:tc>
        <w:tc>
          <w:tcPr>
            <w:tcW w:w="1610" w:type="dxa"/>
            <w:tcBorders>
              <w:top w:val="single" w:sz="4" w:space="0" w:color="BFBFBF" w:themeColor="background1" w:themeShade="BF"/>
              <w:bottom w:val="single" w:sz="4" w:space="0" w:color="BFBFBF" w:themeColor="background1" w:themeShade="BF"/>
              <w:right w:val="nil"/>
            </w:tcBorders>
          </w:tcPr>
          <w:p w14:paraId="2CE6ABEF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36 (5.7%)</w:t>
            </w:r>
          </w:p>
        </w:tc>
        <w:tc>
          <w:tcPr>
            <w:tcW w:w="1461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nil"/>
            </w:tcBorders>
          </w:tcPr>
          <w:p w14:paraId="285EB62F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136 (21.5%)</w:t>
            </w:r>
          </w:p>
        </w:tc>
        <w:tc>
          <w:tcPr>
            <w:tcW w:w="1610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nil"/>
            </w:tcBorders>
          </w:tcPr>
          <w:p w14:paraId="547FF20E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312 (49.3%)</w:t>
            </w:r>
          </w:p>
        </w:tc>
        <w:tc>
          <w:tcPr>
            <w:tcW w:w="1418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nil"/>
            </w:tcBorders>
          </w:tcPr>
          <w:p w14:paraId="4B75D9C7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110 (17.4%)</w:t>
            </w:r>
          </w:p>
        </w:tc>
        <w:tc>
          <w:tcPr>
            <w:tcW w:w="1332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03308735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39 (6.2%)</w:t>
            </w:r>
          </w:p>
        </w:tc>
      </w:tr>
      <w:tr w:rsidR="008E333D" w:rsidRPr="00BA7E8A" w14:paraId="4B822803" w14:textId="77777777" w:rsidTr="00BA7E8A">
        <w:trPr>
          <w:trHeight w:val="340"/>
        </w:trPr>
        <w:tc>
          <w:tcPr>
            <w:tcW w:w="6815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</w:tcBorders>
          </w:tcPr>
          <w:p w14:paraId="0CE58BB8" w14:textId="77777777" w:rsidR="008E333D" w:rsidRPr="00BA7E8A" w:rsidRDefault="008E333D" w:rsidP="00BA7E8A">
            <w:pPr>
              <w:spacing w:before="40" w:after="40" w:line="240" w:lineRule="atLeast"/>
              <w:ind w:left="321"/>
              <w:jc w:val="left"/>
              <w:rPr>
                <w:rFonts w:ascii="Times New Roman" w:hAnsi="Times New Roman"/>
                <w:bCs/>
                <w:sz w:val="20"/>
                <w:lang w:val="en-US"/>
              </w:rPr>
            </w:pPr>
          </w:p>
        </w:tc>
        <w:tc>
          <w:tcPr>
            <w:tcW w:w="1610" w:type="dxa"/>
            <w:tcBorders>
              <w:top w:val="single" w:sz="4" w:space="0" w:color="BFBFBF" w:themeColor="background1" w:themeShade="BF"/>
              <w:bottom w:val="single" w:sz="4" w:space="0" w:color="BFBFBF" w:themeColor="background1" w:themeShade="BF"/>
            </w:tcBorders>
          </w:tcPr>
          <w:p w14:paraId="5D2DC8C4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TOTAL</w:t>
            </w:r>
          </w:p>
        </w:tc>
        <w:tc>
          <w:tcPr>
            <w:tcW w:w="1610" w:type="dxa"/>
            <w:tcBorders>
              <w:top w:val="single" w:sz="4" w:space="0" w:color="BFBFBF" w:themeColor="background1" w:themeShade="BF"/>
              <w:bottom w:val="single" w:sz="4" w:space="0" w:color="BFBFBF" w:themeColor="background1" w:themeShade="BF"/>
              <w:right w:val="nil"/>
            </w:tcBorders>
          </w:tcPr>
          <w:p w14:paraId="407BE683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Very unsatisfactory</w:t>
            </w:r>
          </w:p>
        </w:tc>
        <w:tc>
          <w:tcPr>
            <w:tcW w:w="1461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nil"/>
            </w:tcBorders>
          </w:tcPr>
          <w:p w14:paraId="6C470B3A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20"/>
                <w:lang w:val="en-US"/>
              </w:rPr>
            </w:pPr>
            <w:proofErr w:type="spellStart"/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Unsatis</w:t>
            </w:r>
            <w:proofErr w:type="spellEnd"/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-factory</w:t>
            </w:r>
          </w:p>
        </w:tc>
        <w:tc>
          <w:tcPr>
            <w:tcW w:w="1610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nil"/>
            </w:tcBorders>
          </w:tcPr>
          <w:p w14:paraId="7C868F87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Neither satisfactory nor unsatisfactory</w:t>
            </w:r>
          </w:p>
        </w:tc>
        <w:tc>
          <w:tcPr>
            <w:tcW w:w="1418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nil"/>
            </w:tcBorders>
          </w:tcPr>
          <w:p w14:paraId="513D17C4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Satisfactory</w:t>
            </w:r>
          </w:p>
        </w:tc>
        <w:tc>
          <w:tcPr>
            <w:tcW w:w="1332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2FC59F6F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Very satisfactory</w:t>
            </w:r>
          </w:p>
        </w:tc>
      </w:tr>
      <w:tr w:rsidR="008E333D" w:rsidRPr="00BA7E8A" w14:paraId="73B88E4E" w14:textId="77777777" w:rsidTr="00BA7E8A">
        <w:trPr>
          <w:trHeight w:val="340"/>
        </w:trPr>
        <w:tc>
          <w:tcPr>
            <w:tcW w:w="6815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nil"/>
            </w:tcBorders>
          </w:tcPr>
          <w:p w14:paraId="5B45C7E4" w14:textId="77777777" w:rsidR="008E333D" w:rsidRPr="00BA7E8A" w:rsidRDefault="008E333D" w:rsidP="00BA7E8A">
            <w:pPr>
              <w:spacing w:before="40" w:after="40" w:line="240" w:lineRule="atLeast"/>
              <w:jc w:val="left"/>
              <w:rPr>
                <w:rFonts w:ascii="Times New Roman" w:hAnsi="Times New Roman"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sz w:val="20"/>
                <w:lang w:val="en-US"/>
              </w:rPr>
              <w:t xml:space="preserve">D4. </w:t>
            </w:r>
            <w:proofErr w:type="gramStart"/>
            <w:r w:rsidRPr="00BA7E8A">
              <w:rPr>
                <w:rFonts w:ascii="Times New Roman" w:hAnsi="Times New Roman"/>
                <w:sz w:val="20"/>
                <w:lang w:val="en-US"/>
              </w:rPr>
              <w:t>With regard to</w:t>
            </w:r>
            <w:proofErr w:type="gramEnd"/>
            <w:r w:rsidRPr="00BA7E8A">
              <w:rPr>
                <w:rFonts w:ascii="Times New Roman" w:hAnsi="Times New Roman"/>
                <w:sz w:val="20"/>
                <w:lang w:val="en-US"/>
              </w:rPr>
              <w:t xml:space="preserve"> the follow-up of your disease and the anticoagulant treatment you are taking, what is your degree of satisfaction with your level of independence?</w:t>
            </w:r>
          </w:p>
        </w:tc>
        <w:tc>
          <w:tcPr>
            <w:tcW w:w="1610" w:type="dxa"/>
            <w:tcBorders>
              <w:top w:val="single" w:sz="4" w:space="0" w:color="BFBFBF" w:themeColor="background1" w:themeShade="BF"/>
              <w:bottom w:val="nil"/>
            </w:tcBorders>
          </w:tcPr>
          <w:p w14:paraId="1F1256A3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634 (100.0%)</w:t>
            </w:r>
          </w:p>
        </w:tc>
        <w:tc>
          <w:tcPr>
            <w:tcW w:w="1610" w:type="dxa"/>
            <w:tcBorders>
              <w:top w:val="single" w:sz="4" w:space="0" w:color="BFBFBF" w:themeColor="background1" w:themeShade="BF"/>
              <w:bottom w:val="nil"/>
              <w:right w:val="nil"/>
            </w:tcBorders>
          </w:tcPr>
          <w:p w14:paraId="1D9278C5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55 (8.7%)</w:t>
            </w:r>
          </w:p>
        </w:tc>
        <w:tc>
          <w:tcPr>
            <w:tcW w:w="1461" w:type="dxa"/>
            <w:tcBorders>
              <w:top w:val="single" w:sz="4" w:space="0" w:color="BFBFBF" w:themeColor="background1" w:themeShade="BF"/>
              <w:left w:val="nil"/>
              <w:bottom w:val="nil"/>
              <w:right w:val="nil"/>
            </w:tcBorders>
          </w:tcPr>
          <w:p w14:paraId="172FD0F8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146 (23.0%)</w:t>
            </w:r>
          </w:p>
        </w:tc>
        <w:tc>
          <w:tcPr>
            <w:tcW w:w="1610" w:type="dxa"/>
            <w:tcBorders>
              <w:top w:val="single" w:sz="4" w:space="0" w:color="BFBFBF" w:themeColor="background1" w:themeShade="BF"/>
              <w:left w:val="nil"/>
              <w:bottom w:val="nil"/>
              <w:right w:val="nil"/>
            </w:tcBorders>
          </w:tcPr>
          <w:p w14:paraId="207084CD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233 (36.8%)</w:t>
            </w:r>
          </w:p>
        </w:tc>
        <w:tc>
          <w:tcPr>
            <w:tcW w:w="1418" w:type="dxa"/>
            <w:tcBorders>
              <w:top w:val="single" w:sz="4" w:space="0" w:color="BFBFBF" w:themeColor="background1" w:themeShade="BF"/>
              <w:left w:val="nil"/>
              <w:bottom w:val="nil"/>
              <w:right w:val="nil"/>
            </w:tcBorders>
          </w:tcPr>
          <w:p w14:paraId="17A3639F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154 (24.3%)</w:t>
            </w:r>
          </w:p>
        </w:tc>
        <w:tc>
          <w:tcPr>
            <w:tcW w:w="1332" w:type="dxa"/>
            <w:tcBorders>
              <w:top w:val="single" w:sz="4" w:space="0" w:color="BFBFBF" w:themeColor="background1" w:themeShade="BF"/>
              <w:left w:val="nil"/>
              <w:bottom w:val="nil"/>
              <w:right w:val="single" w:sz="4" w:space="0" w:color="BFBFBF" w:themeColor="background1" w:themeShade="BF"/>
            </w:tcBorders>
          </w:tcPr>
          <w:p w14:paraId="7231989C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46 (7.3%)</w:t>
            </w:r>
          </w:p>
        </w:tc>
      </w:tr>
      <w:tr w:rsidR="008E333D" w:rsidRPr="00BA7E8A" w14:paraId="620971CE" w14:textId="77777777" w:rsidTr="00BA7E8A">
        <w:trPr>
          <w:trHeight w:val="340"/>
        </w:trPr>
        <w:tc>
          <w:tcPr>
            <w:tcW w:w="6815" w:type="dxa"/>
            <w:tcBorders>
              <w:top w:val="nil"/>
              <w:left w:val="single" w:sz="4" w:space="0" w:color="BFBFBF" w:themeColor="background1" w:themeShade="BF"/>
              <w:bottom w:val="nil"/>
            </w:tcBorders>
          </w:tcPr>
          <w:p w14:paraId="0A384D6F" w14:textId="77777777" w:rsidR="008E333D" w:rsidRPr="00BA7E8A" w:rsidRDefault="008E333D" w:rsidP="00BA7E8A">
            <w:pPr>
              <w:spacing w:before="40" w:after="40" w:line="240" w:lineRule="atLeast"/>
              <w:jc w:val="left"/>
              <w:rPr>
                <w:rFonts w:ascii="Times New Roman" w:hAnsi="Times New Roman"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sz w:val="20"/>
                <w:lang w:val="en-US"/>
              </w:rPr>
              <w:t>D5. What is your degree of satisfaction with the methods (appointments with nurses, doctors, laboratories, etc.) used to ensure the follow-up of your disease and anticoagulant treatment?</w:t>
            </w:r>
          </w:p>
        </w:tc>
        <w:tc>
          <w:tcPr>
            <w:tcW w:w="1610" w:type="dxa"/>
            <w:tcBorders>
              <w:top w:val="nil"/>
              <w:bottom w:val="nil"/>
            </w:tcBorders>
          </w:tcPr>
          <w:p w14:paraId="2CFF61FC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632 (100.0%)</w:t>
            </w:r>
          </w:p>
        </w:tc>
        <w:tc>
          <w:tcPr>
            <w:tcW w:w="1610" w:type="dxa"/>
            <w:tcBorders>
              <w:top w:val="nil"/>
              <w:bottom w:val="nil"/>
              <w:right w:val="nil"/>
            </w:tcBorders>
          </w:tcPr>
          <w:p w14:paraId="5C5EBF09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33 (5.2%)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</w:tcPr>
          <w:p w14:paraId="39D3A8D7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130 (20.6%)</w:t>
            </w:r>
          </w:p>
        </w:tc>
        <w:tc>
          <w:tcPr>
            <w:tcW w:w="1610" w:type="dxa"/>
            <w:tcBorders>
              <w:top w:val="nil"/>
              <w:left w:val="nil"/>
              <w:bottom w:val="nil"/>
              <w:right w:val="nil"/>
            </w:tcBorders>
          </w:tcPr>
          <w:p w14:paraId="08012184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127 (20.1%)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E6F7D86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239 (37.8%)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single" w:sz="4" w:space="0" w:color="BFBFBF" w:themeColor="background1" w:themeShade="BF"/>
            </w:tcBorders>
          </w:tcPr>
          <w:p w14:paraId="062F5CD8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103 (16.3%)</w:t>
            </w:r>
          </w:p>
        </w:tc>
      </w:tr>
      <w:tr w:rsidR="008E333D" w:rsidRPr="00BA7E8A" w14:paraId="449FBE5F" w14:textId="77777777" w:rsidTr="00BA7E8A">
        <w:trPr>
          <w:trHeight w:val="340"/>
        </w:trPr>
        <w:tc>
          <w:tcPr>
            <w:tcW w:w="6815" w:type="dxa"/>
            <w:tcBorders>
              <w:top w:val="nil"/>
              <w:left w:val="single" w:sz="4" w:space="0" w:color="BFBFBF" w:themeColor="background1" w:themeShade="BF"/>
              <w:bottom w:val="nil"/>
            </w:tcBorders>
          </w:tcPr>
          <w:p w14:paraId="1F5FD38A" w14:textId="77777777" w:rsidR="008E333D" w:rsidRPr="00BA7E8A" w:rsidRDefault="008E333D" w:rsidP="00BA7E8A">
            <w:pPr>
              <w:spacing w:before="40" w:after="40" w:line="240" w:lineRule="atLeast"/>
              <w:jc w:val="left"/>
              <w:rPr>
                <w:rFonts w:ascii="Times New Roman" w:hAnsi="Times New Roman"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sz w:val="20"/>
                <w:lang w:val="en-US"/>
              </w:rPr>
              <w:t>D6. What is your degree of satisfaction with the presentation of your anticoagulant treatment (pill to be taken orally/injections)?</w:t>
            </w:r>
          </w:p>
        </w:tc>
        <w:tc>
          <w:tcPr>
            <w:tcW w:w="1610" w:type="dxa"/>
            <w:tcBorders>
              <w:top w:val="nil"/>
              <w:bottom w:val="nil"/>
            </w:tcBorders>
          </w:tcPr>
          <w:p w14:paraId="3A431798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632 (100.0%)</w:t>
            </w:r>
          </w:p>
        </w:tc>
        <w:tc>
          <w:tcPr>
            <w:tcW w:w="1610" w:type="dxa"/>
            <w:tcBorders>
              <w:top w:val="nil"/>
              <w:bottom w:val="nil"/>
              <w:right w:val="nil"/>
            </w:tcBorders>
          </w:tcPr>
          <w:p w14:paraId="3AED007B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27 (4.3%)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</w:tcPr>
          <w:p w14:paraId="3138357E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93 (14.7%)</w:t>
            </w:r>
          </w:p>
        </w:tc>
        <w:tc>
          <w:tcPr>
            <w:tcW w:w="1610" w:type="dxa"/>
            <w:tcBorders>
              <w:top w:val="nil"/>
              <w:left w:val="nil"/>
              <w:bottom w:val="nil"/>
              <w:right w:val="nil"/>
            </w:tcBorders>
          </w:tcPr>
          <w:p w14:paraId="5468EF33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230 (36.4%)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58AD5BDB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222 (35.1%)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single" w:sz="4" w:space="0" w:color="BFBFBF" w:themeColor="background1" w:themeShade="BF"/>
            </w:tcBorders>
          </w:tcPr>
          <w:p w14:paraId="0DA9C2B8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60 (9.5%)</w:t>
            </w:r>
          </w:p>
        </w:tc>
      </w:tr>
      <w:tr w:rsidR="008E333D" w:rsidRPr="00BA7E8A" w14:paraId="51147F8D" w14:textId="77777777" w:rsidTr="00BA7E8A">
        <w:trPr>
          <w:trHeight w:val="340"/>
        </w:trPr>
        <w:tc>
          <w:tcPr>
            <w:tcW w:w="6815" w:type="dxa"/>
            <w:tcBorders>
              <w:top w:val="nil"/>
              <w:left w:val="single" w:sz="4" w:space="0" w:color="BFBFBF" w:themeColor="background1" w:themeShade="BF"/>
              <w:bottom w:val="single" w:sz="4" w:space="0" w:color="BFBFBF" w:themeColor="background1" w:themeShade="BF"/>
            </w:tcBorders>
          </w:tcPr>
          <w:p w14:paraId="3F571ED3" w14:textId="77777777" w:rsidR="008E333D" w:rsidRPr="00BA7E8A" w:rsidRDefault="008E333D" w:rsidP="00BA7E8A">
            <w:pPr>
              <w:spacing w:before="40" w:after="40" w:line="240" w:lineRule="atLeast"/>
              <w:jc w:val="left"/>
              <w:rPr>
                <w:rFonts w:ascii="Times New Roman" w:hAnsi="Times New Roman"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sz w:val="20"/>
                <w:lang w:val="en-US"/>
              </w:rPr>
              <w:t>D7. In general, what is your degree of satisfactions with your anticoagulant treatment?</w:t>
            </w:r>
          </w:p>
        </w:tc>
        <w:tc>
          <w:tcPr>
            <w:tcW w:w="1610" w:type="dxa"/>
            <w:tcBorders>
              <w:top w:val="nil"/>
              <w:bottom w:val="single" w:sz="4" w:space="0" w:color="BFBFBF" w:themeColor="background1" w:themeShade="BF"/>
            </w:tcBorders>
          </w:tcPr>
          <w:p w14:paraId="0C46561A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632 (100.0%)</w:t>
            </w:r>
          </w:p>
        </w:tc>
        <w:tc>
          <w:tcPr>
            <w:tcW w:w="1610" w:type="dxa"/>
            <w:tcBorders>
              <w:top w:val="nil"/>
              <w:bottom w:val="single" w:sz="4" w:space="0" w:color="BFBFBF" w:themeColor="background1" w:themeShade="BF"/>
              <w:right w:val="nil"/>
            </w:tcBorders>
          </w:tcPr>
          <w:p w14:paraId="0161E7EF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45 (7.1%)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BFBFBF" w:themeColor="background1" w:themeShade="BF"/>
              <w:right w:val="nil"/>
            </w:tcBorders>
          </w:tcPr>
          <w:p w14:paraId="240B700D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166 (26.3%)</w:t>
            </w:r>
          </w:p>
        </w:tc>
        <w:tc>
          <w:tcPr>
            <w:tcW w:w="1610" w:type="dxa"/>
            <w:tcBorders>
              <w:top w:val="nil"/>
              <w:left w:val="nil"/>
              <w:bottom w:val="single" w:sz="4" w:space="0" w:color="BFBFBF" w:themeColor="background1" w:themeShade="BF"/>
              <w:right w:val="nil"/>
            </w:tcBorders>
          </w:tcPr>
          <w:p w14:paraId="65D66D5A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205 (32.4%)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BFBFBF" w:themeColor="background1" w:themeShade="BF"/>
              <w:right w:val="nil"/>
            </w:tcBorders>
          </w:tcPr>
          <w:p w14:paraId="6E2DF7BD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168 (26.6%)</w:t>
            </w:r>
          </w:p>
        </w:tc>
        <w:tc>
          <w:tcPr>
            <w:tcW w:w="1332" w:type="dxa"/>
            <w:tcBorders>
              <w:top w:val="nil"/>
              <w:left w:val="nil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7485EE51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48 (7.6%)</w:t>
            </w:r>
          </w:p>
        </w:tc>
      </w:tr>
    </w:tbl>
    <w:p w14:paraId="1A6E343E" w14:textId="77777777" w:rsidR="008E333D" w:rsidRPr="00BA7E8A" w:rsidRDefault="008E333D" w:rsidP="008E333D">
      <w:pPr>
        <w:pStyle w:val="CS4thlevelautono"/>
        <w:numPr>
          <w:ilvl w:val="0"/>
          <w:numId w:val="0"/>
        </w:numPr>
        <w:ind w:left="1134" w:hanging="1134"/>
        <w:rPr>
          <w:b/>
        </w:rPr>
      </w:pPr>
    </w:p>
    <w:p w14:paraId="10D6F735" w14:textId="77777777" w:rsidR="00215580" w:rsidRDefault="00215580">
      <w:pPr>
        <w:rPr>
          <w:lang w:val="en-US"/>
        </w:rPr>
      </w:pPr>
      <w:r>
        <w:rPr>
          <w:lang w:val="en-US"/>
        </w:rPr>
        <w:br w:type="page"/>
      </w:r>
    </w:p>
    <w:p w14:paraId="21D66713" w14:textId="77777777" w:rsidR="008E333D" w:rsidRPr="005912BB" w:rsidRDefault="008E333D" w:rsidP="008E333D">
      <w:pPr>
        <w:pStyle w:val="CS4thlevelautono"/>
        <w:numPr>
          <w:ilvl w:val="0"/>
          <w:numId w:val="0"/>
        </w:numPr>
        <w:ind w:left="1134" w:hanging="1134"/>
        <w:rPr>
          <w:b/>
          <w:lang w:val="fr-FR"/>
        </w:rPr>
      </w:pPr>
      <w:r w:rsidRPr="005912BB">
        <w:rPr>
          <w:b/>
          <w:lang w:val="fr-FR"/>
        </w:rPr>
        <w:lastRenderedPageBreak/>
        <w:t xml:space="preserve">Table S2. PACT-Q2 Questionnaire at </w:t>
      </w:r>
      <w:proofErr w:type="spellStart"/>
      <w:r w:rsidRPr="005912BB">
        <w:rPr>
          <w:b/>
          <w:lang w:val="fr-FR"/>
        </w:rPr>
        <w:t>Visit</w:t>
      </w:r>
      <w:proofErr w:type="spellEnd"/>
      <w:r w:rsidRPr="005912BB">
        <w:rPr>
          <w:b/>
          <w:lang w:val="fr-FR"/>
        </w:rPr>
        <w:t xml:space="preserve"> 2.</w:t>
      </w:r>
    </w:p>
    <w:tbl>
      <w:tblPr>
        <w:tblStyle w:val="TaulaQN-ADKNOMA"/>
        <w:tblW w:w="15081" w:type="dxa"/>
        <w:tblBorders>
          <w:left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946"/>
        <w:gridCol w:w="1705"/>
        <w:gridCol w:w="1286"/>
        <w:gridCol w:w="1286"/>
        <w:gridCol w:w="1328"/>
        <w:gridCol w:w="1417"/>
        <w:gridCol w:w="1113"/>
      </w:tblGrid>
      <w:tr w:rsidR="008E333D" w:rsidRPr="00BA7E8A" w14:paraId="647767F4" w14:textId="77777777" w:rsidTr="00BA7E8A">
        <w:trPr>
          <w:tblHeader/>
        </w:trPr>
        <w:tc>
          <w:tcPr>
            <w:tcW w:w="6946" w:type="dxa"/>
            <w:vMerge w:val="restart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</w:tcBorders>
            <w:shd w:val="clear" w:color="auto" w:fill="D9D9D9" w:themeFill="background1" w:themeFillShade="D9"/>
          </w:tcPr>
          <w:p w14:paraId="393D0DEF" w14:textId="77777777" w:rsidR="008E333D" w:rsidRPr="00BA7E8A" w:rsidRDefault="008E333D" w:rsidP="00BA7E8A">
            <w:pPr>
              <w:spacing w:before="0" w:after="0"/>
              <w:jc w:val="left"/>
              <w:rPr>
                <w:rFonts w:ascii="Times New Roman" w:hAnsi="Times New Roman"/>
                <w:b/>
                <w:sz w:val="18"/>
                <w:lang w:val="en-US"/>
              </w:rPr>
            </w:pPr>
            <w:r w:rsidRPr="005912BB">
              <w:rPr>
                <w:rFonts w:ascii="Times New Roman" w:hAnsi="Times New Roman"/>
                <w:sz w:val="18"/>
                <w:lang w:val="fr-FR"/>
              </w:rPr>
              <w:br w:type="page"/>
            </w:r>
            <w:r w:rsidRPr="00BA7E8A">
              <w:rPr>
                <w:rFonts w:ascii="Times New Roman" w:hAnsi="Times New Roman"/>
                <w:b/>
                <w:bCs/>
                <w:sz w:val="18"/>
                <w:lang w:val="en-US"/>
              </w:rPr>
              <w:t>CONVENIENCE</w:t>
            </w:r>
          </w:p>
        </w:tc>
        <w:tc>
          <w:tcPr>
            <w:tcW w:w="1705" w:type="dxa"/>
            <w:tcBorders>
              <w:top w:val="single" w:sz="4" w:space="0" w:color="BFBFBF" w:themeColor="background1" w:themeShade="BF"/>
              <w:left w:val="nil"/>
            </w:tcBorders>
            <w:shd w:val="clear" w:color="auto" w:fill="D9D9D9" w:themeFill="background1" w:themeFillShade="D9"/>
          </w:tcPr>
          <w:p w14:paraId="764C4EFB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18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18"/>
                <w:lang w:val="en-US"/>
              </w:rPr>
              <w:t>TOTAL</w:t>
            </w:r>
          </w:p>
        </w:tc>
        <w:tc>
          <w:tcPr>
            <w:tcW w:w="1286" w:type="dxa"/>
            <w:tcBorders>
              <w:top w:val="single" w:sz="4" w:space="0" w:color="BFBFBF" w:themeColor="background1" w:themeShade="BF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14:paraId="687EE61F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18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18"/>
                <w:lang w:val="en-US"/>
              </w:rPr>
              <w:t>Not at all</w:t>
            </w:r>
          </w:p>
        </w:tc>
        <w:tc>
          <w:tcPr>
            <w:tcW w:w="1286" w:type="dxa"/>
            <w:tcBorders>
              <w:top w:val="single" w:sz="4" w:space="0" w:color="BFBFBF" w:themeColor="background1" w:themeShade="BF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14:paraId="674F25AD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18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18"/>
                <w:lang w:val="en-US"/>
              </w:rPr>
              <w:t>A little bit</w:t>
            </w:r>
          </w:p>
        </w:tc>
        <w:tc>
          <w:tcPr>
            <w:tcW w:w="1328" w:type="dxa"/>
            <w:tcBorders>
              <w:top w:val="single" w:sz="4" w:space="0" w:color="BFBFBF" w:themeColor="background1" w:themeShade="BF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14:paraId="626545B2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18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18"/>
                <w:lang w:val="en-US"/>
              </w:rPr>
              <w:t>Moderately</w:t>
            </w:r>
          </w:p>
        </w:tc>
        <w:tc>
          <w:tcPr>
            <w:tcW w:w="1417" w:type="dxa"/>
            <w:tcBorders>
              <w:top w:val="single" w:sz="4" w:space="0" w:color="BFBFBF" w:themeColor="background1" w:themeShade="BF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14:paraId="622FB46C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18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18"/>
                <w:lang w:val="en-US"/>
              </w:rPr>
              <w:t>A lot</w:t>
            </w:r>
          </w:p>
        </w:tc>
        <w:tc>
          <w:tcPr>
            <w:tcW w:w="1113" w:type="dxa"/>
            <w:tcBorders>
              <w:top w:val="single" w:sz="4" w:space="0" w:color="BFBFBF" w:themeColor="background1" w:themeShade="BF"/>
              <w:left w:val="nil"/>
              <w:bottom w:val="nil"/>
              <w:right w:val="single" w:sz="4" w:space="0" w:color="BFBFBF" w:themeColor="background1" w:themeShade="BF"/>
            </w:tcBorders>
            <w:shd w:val="clear" w:color="auto" w:fill="D9D9D9" w:themeFill="background1" w:themeFillShade="D9"/>
          </w:tcPr>
          <w:p w14:paraId="5B298F9D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18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18"/>
                <w:lang w:val="en-US"/>
              </w:rPr>
              <w:t>A great deal</w:t>
            </w:r>
          </w:p>
        </w:tc>
      </w:tr>
      <w:tr w:rsidR="008E333D" w:rsidRPr="00BA7E8A" w14:paraId="15FC161F" w14:textId="77777777" w:rsidTr="00BA7E8A">
        <w:trPr>
          <w:tblHeader/>
        </w:trPr>
        <w:tc>
          <w:tcPr>
            <w:tcW w:w="6946" w:type="dxa"/>
            <w:vMerge/>
            <w:tcBorders>
              <w:left w:val="single" w:sz="4" w:space="0" w:color="BFBFBF" w:themeColor="background1" w:themeShade="BF"/>
              <w:bottom w:val="single" w:sz="4" w:space="0" w:color="BFBFBF" w:themeColor="background1" w:themeShade="BF"/>
            </w:tcBorders>
            <w:shd w:val="clear" w:color="auto" w:fill="D9D9D9" w:themeFill="background1" w:themeFillShade="D9"/>
          </w:tcPr>
          <w:p w14:paraId="53DBE763" w14:textId="77777777" w:rsidR="008E333D" w:rsidRPr="00BA7E8A" w:rsidRDefault="008E333D" w:rsidP="00BA7E8A">
            <w:pPr>
              <w:spacing w:before="0" w:after="0"/>
              <w:rPr>
                <w:rFonts w:ascii="Times New Roman" w:eastAsiaTheme="minorHAnsi" w:hAnsi="Times New Roman"/>
                <w:sz w:val="18"/>
                <w:lang w:val="en-US"/>
              </w:rPr>
            </w:pPr>
          </w:p>
        </w:tc>
        <w:tc>
          <w:tcPr>
            <w:tcW w:w="1705" w:type="dxa"/>
            <w:tcBorders>
              <w:left w:val="nil"/>
              <w:bottom w:val="single" w:sz="4" w:space="0" w:color="BFBFBF" w:themeColor="background1" w:themeShade="BF"/>
            </w:tcBorders>
            <w:shd w:val="clear" w:color="auto" w:fill="D9D9D9" w:themeFill="background1" w:themeFillShade="D9"/>
          </w:tcPr>
          <w:p w14:paraId="3648A273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sz w:val="18"/>
                <w:lang w:val="en-US"/>
              </w:rPr>
            </w:pPr>
            <w:r w:rsidRPr="00BA7E8A">
              <w:rPr>
                <w:rFonts w:ascii="Times New Roman" w:hAnsi="Times New Roman"/>
                <w:sz w:val="18"/>
                <w:lang w:val="en-US"/>
              </w:rPr>
              <w:t>n (%)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BFBFBF" w:themeColor="background1" w:themeShade="BF"/>
              <w:right w:val="nil"/>
            </w:tcBorders>
            <w:shd w:val="clear" w:color="auto" w:fill="D9D9D9" w:themeFill="background1" w:themeFillShade="D9"/>
          </w:tcPr>
          <w:p w14:paraId="1B8CD552" w14:textId="77777777" w:rsidR="008E333D" w:rsidRPr="00BA7E8A" w:rsidRDefault="008E333D" w:rsidP="00BA7E8A">
            <w:pPr>
              <w:spacing w:before="0" w:after="0"/>
              <w:rPr>
                <w:rFonts w:ascii="Times New Roman" w:eastAsiaTheme="minorHAnsi" w:hAnsi="Times New Roman"/>
                <w:bCs/>
                <w:sz w:val="18"/>
                <w:lang w:val="en-US"/>
              </w:rPr>
            </w:pPr>
            <w:r w:rsidRPr="00BA7E8A">
              <w:rPr>
                <w:rFonts w:ascii="Times New Roman" w:hAnsi="Times New Roman"/>
                <w:sz w:val="18"/>
                <w:lang w:val="en-US"/>
              </w:rPr>
              <w:t>n (%)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BFBFBF" w:themeColor="background1" w:themeShade="BF"/>
              <w:right w:val="nil"/>
            </w:tcBorders>
            <w:shd w:val="clear" w:color="auto" w:fill="D9D9D9" w:themeFill="background1" w:themeFillShade="D9"/>
          </w:tcPr>
          <w:p w14:paraId="04E05F78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Cs/>
                <w:sz w:val="18"/>
                <w:lang w:val="en-US"/>
              </w:rPr>
            </w:pPr>
            <w:r w:rsidRPr="00BA7E8A">
              <w:rPr>
                <w:rFonts w:ascii="Times New Roman" w:hAnsi="Times New Roman"/>
                <w:sz w:val="18"/>
                <w:lang w:val="en-US"/>
              </w:rPr>
              <w:t>n (%)</w:t>
            </w:r>
          </w:p>
        </w:tc>
        <w:tc>
          <w:tcPr>
            <w:tcW w:w="1328" w:type="dxa"/>
            <w:tcBorders>
              <w:top w:val="nil"/>
              <w:left w:val="nil"/>
              <w:bottom w:val="single" w:sz="4" w:space="0" w:color="BFBFBF" w:themeColor="background1" w:themeShade="BF"/>
              <w:right w:val="nil"/>
            </w:tcBorders>
            <w:shd w:val="clear" w:color="auto" w:fill="D9D9D9" w:themeFill="background1" w:themeFillShade="D9"/>
          </w:tcPr>
          <w:p w14:paraId="2EBB264F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Cs/>
                <w:sz w:val="18"/>
                <w:lang w:val="en-US"/>
              </w:rPr>
            </w:pPr>
            <w:r w:rsidRPr="00BA7E8A">
              <w:rPr>
                <w:rFonts w:ascii="Times New Roman" w:hAnsi="Times New Roman"/>
                <w:sz w:val="18"/>
                <w:lang w:val="en-US"/>
              </w:rPr>
              <w:t>n (%)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BFBFBF" w:themeColor="background1" w:themeShade="BF"/>
              <w:right w:val="nil"/>
            </w:tcBorders>
            <w:shd w:val="clear" w:color="auto" w:fill="D9D9D9" w:themeFill="background1" w:themeFillShade="D9"/>
          </w:tcPr>
          <w:p w14:paraId="5CB96283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Cs/>
                <w:sz w:val="18"/>
                <w:lang w:val="en-US"/>
              </w:rPr>
            </w:pPr>
            <w:r w:rsidRPr="00BA7E8A">
              <w:rPr>
                <w:rFonts w:ascii="Times New Roman" w:hAnsi="Times New Roman"/>
                <w:sz w:val="18"/>
                <w:lang w:val="en-US"/>
              </w:rPr>
              <w:t>n (%)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D9D9D9" w:themeFill="background1" w:themeFillShade="D9"/>
          </w:tcPr>
          <w:p w14:paraId="4F05362C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Cs/>
                <w:sz w:val="18"/>
                <w:lang w:val="en-US"/>
              </w:rPr>
            </w:pPr>
            <w:r w:rsidRPr="00BA7E8A">
              <w:rPr>
                <w:rFonts w:ascii="Times New Roman" w:hAnsi="Times New Roman"/>
                <w:sz w:val="18"/>
                <w:lang w:val="en-US"/>
              </w:rPr>
              <w:t>n (%)</w:t>
            </w:r>
          </w:p>
        </w:tc>
      </w:tr>
      <w:tr w:rsidR="008E333D" w:rsidRPr="00BA7E8A" w14:paraId="6DA36D6C" w14:textId="77777777" w:rsidTr="00BA7E8A">
        <w:tblPrEx>
          <w:tblBorders>
            <w:left w:val="none" w:sz="0" w:space="0" w:color="auto"/>
            <w:right w:val="none" w:sz="0" w:space="0" w:color="auto"/>
          </w:tblBorders>
        </w:tblPrEx>
        <w:trPr>
          <w:trHeight w:val="340"/>
        </w:trPr>
        <w:tc>
          <w:tcPr>
            <w:tcW w:w="6946" w:type="dxa"/>
            <w:tcBorders>
              <w:top w:val="nil"/>
              <w:left w:val="single" w:sz="4" w:space="0" w:color="BFBFBF" w:themeColor="background1" w:themeShade="BF"/>
              <w:bottom w:val="nil"/>
            </w:tcBorders>
          </w:tcPr>
          <w:p w14:paraId="02E95877" w14:textId="77777777" w:rsidR="008E333D" w:rsidRPr="00BA7E8A" w:rsidRDefault="008E333D" w:rsidP="00BA7E8A">
            <w:pPr>
              <w:spacing w:before="40" w:after="40" w:line="240" w:lineRule="atLeast"/>
              <w:jc w:val="left"/>
              <w:rPr>
                <w:rFonts w:ascii="Times New Roman" w:hAnsi="Times New Roman"/>
                <w:bCs/>
                <w:sz w:val="18"/>
                <w:lang w:val="en-US"/>
              </w:rPr>
            </w:pPr>
            <w:r w:rsidRPr="00BA7E8A">
              <w:rPr>
                <w:rFonts w:ascii="Times New Roman" w:hAnsi="Times New Roman"/>
                <w:sz w:val="18"/>
                <w:lang w:val="en-US"/>
              </w:rPr>
              <w:t xml:space="preserve">B1. In what way do you find it difficult to take your anticoagulant treatment (because they are pills or injections, because of the number you </w:t>
            </w:r>
            <w:proofErr w:type="gramStart"/>
            <w:r w:rsidRPr="00BA7E8A">
              <w:rPr>
                <w:rFonts w:ascii="Times New Roman" w:hAnsi="Times New Roman"/>
                <w:sz w:val="18"/>
                <w:lang w:val="en-US"/>
              </w:rPr>
              <w:t>have to</w:t>
            </w:r>
            <w:proofErr w:type="gramEnd"/>
            <w:r w:rsidRPr="00BA7E8A">
              <w:rPr>
                <w:rFonts w:ascii="Times New Roman" w:hAnsi="Times New Roman"/>
                <w:sz w:val="18"/>
                <w:lang w:val="en-US"/>
              </w:rPr>
              <w:t xml:space="preserve"> take or how often you have to take them, etc.)?</w:t>
            </w:r>
          </w:p>
        </w:tc>
        <w:tc>
          <w:tcPr>
            <w:tcW w:w="1705" w:type="dxa"/>
            <w:tcBorders>
              <w:top w:val="nil"/>
              <w:bottom w:val="nil"/>
            </w:tcBorders>
          </w:tcPr>
          <w:p w14:paraId="4CF37F5B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606 (100.0%)</w:t>
            </w:r>
          </w:p>
        </w:tc>
        <w:tc>
          <w:tcPr>
            <w:tcW w:w="1286" w:type="dxa"/>
            <w:tcBorders>
              <w:top w:val="nil"/>
              <w:bottom w:val="nil"/>
              <w:right w:val="nil"/>
            </w:tcBorders>
          </w:tcPr>
          <w:p w14:paraId="3469B3C2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319 (52.6%)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</w:tcPr>
          <w:p w14:paraId="5621E0F5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165 (27.2%)</w:t>
            </w:r>
          </w:p>
        </w:tc>
        <w:tc>
          <w:tcPr>
            <w:tcW w:w="1328" w:type="dxa"/>
            <w:tcBorders>
              <w:top w:val="nil"/>
              <w:left w:val="nil"/>
              <w:bottom w:val="nil"/>
              <w:right w:val="nil"/>
            </w:tcBorders>
          </w:tcPr>
          <w:p w14:paraId="6CBFFBC8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89 (14.7%)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14:paraId="1C2B0D43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30 (5.0%)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single" w:sz="4" w:space="0" w:color="BFBFBF" w:themeColor="background1" w:themeShade="BF"/>
            </w:tcBorders>
          </w:tcPr>
          <w:p w14:paraId="3AA88281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3 (0.5%)</w:t>
            </w:r>
          </w:p>
        </w:tc>
      </w:tr>
      <w:tr w:rsidR="008E333D" w:rsidRPr="00BA7E8A" w14:paraId="6EACCB0B" w14:textId="77777777" w:rsidTr="00BA7E8A">
        <w:tblPrEx>
          <w:tblBorders>
            <w:left w:val="none" w:sz="0" w:space="0" w:color="auto"/>
            <w:right w:val="none" w:sz="0" w:space="0" w:color="auto"/>
          </w:tblBorders>
        </w:tblPrEx>
        <w:trPr>
          <w:trHeight w:val="340"/>
        </w:trPr>
        <w:tc>
          <w:tcPr>
            <w:tcW w:w="6946" w:type="dxa"/>
            <w:tcBorders>
              <w:top w:val="nil"/>
              <w:left w:val="single" w:sz="4" w:space="0" w:color="BFBFBF" w:themeColor="background1" w:themeShade="BF"/>
              <w:bottom w:val="nil"/>
            </w:tcBorders>
          </w:tcPr>
          <w:p w14:paraId="31A9AAEB" w14:textId="77777777" w:rsidR="008E333D" w:rsidRPr="00BA7E8A" w:rsidRDefault="008E333D" w:rsidP="00BA7E8A">
            <w:pPr>
              <w:spacing w:before="40" w:after="40" w:line="240" w:lineRule="atLeast"/>
              <w:jc w:val="left"/>
              <w:rPr>
                <w:rFonts w:ascii="Times New Roman" w:hAnsi="Times New Roman"/>
                <w:bCs/>
                <w:sz w:val="18"/>
                <w:lang w:val="en-US"/>
              </w:rPr>
            </w:pPr>
            <w:r w:rsidRPr="00BA7E8A">
              <w:rPr>
                <w:rFonts w:ascii="Times New Roman" w:hAnsi="Times New Roman"/>
                <w:sz w:val="18"/>
                <w:lang w:val="en-US"/>
              </w:rPr>
              <w:t>B2. To what extent do you find it bothersome to take your anticoagulant treatment?</w:t>
            </w:r>
          </w:p>
        </w:tc>
        <w:tc>
          <w:tcPr>
            <w:tcW w:w="1705" w:type="dxa"/>
            <w:tcBorders>
              <w:top w:val="nil"/>
              <w:bottom w:val="nil"/>
            </w:tcBorders>
          </w:tcPr>
          <w:p w14:paraId="550EB563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606 (100.0%)</w:t>
            </w:r>
          </w:p>
        </w:tc>
        <w:tc>
          <w:tcPr>
            <w:tcW w:w="1286" w:type="dxa"/>
            <w:tcBorders>
              <w:top w:val="nil"/>
              <w:bottom w:val="nil"/>
              <w:right w:val="nil"/>
            </w:tcBorders>
          </w:tcPr>
          <w:p w14:paraId="305183C3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303 (50.0%)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</w:tcPr>
          <w:p w14:paraId="42389FCA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197 (32.5%)</w:t>
            </w:r>
          </w:p>
        </w:tc>
        <w:tc>
          <w:tcPr>
            <w:tcW w:w="1328" w:type="dxa"/>
            <w:tcBorders>
              <w:top w:val="nil"/>
              <w:left w:val="nil"/>
              <w:bottom w:val="nil"/>
              <w:right w:val="nil"/>
            </w:tcBorders>
          </w:tcPr>
          <w:p w14:paraId="1156DAF5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85 (14.0%)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14:paraId="4C1AA2EC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20 (3.3%)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single" w:sz="4" w:space="0" w:color="BFBFBF" w:themeColor="background1" w:themeShade="BF"/>
            </w:tcBorders>
          </w:tcPr>
          <w:p w14:paraId="34E9213C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1 (0.2%)</w:t>
            </w:r>
          </w:p>
        </w:tc>
      </w:tr>
      <w:tr w:rsidR="008E333D" w:rsidRPr="00BA7E8A" w14:paraId="15EDE408" w14:textId="77777777" w:rsidTr="00BA7E8A">
        <w:tblPrEx>
          <w:tblBorders>
            <w:left w:val="none" w:sz="0" w:space="0" w:color="auto"/>
            <w:right w:val="none" w:sz="0" w:space="0" w:color="auto"/>
          </w:tblBorders>
        </w:tblPrEx>
        <w:trPr>
          <w:trHeight w:val="340"/>
        </w:trPr>
        <w:tc>
          <w:tcPr>
            <w:tcW w:w="6946" w:type="dxa"/>
            <w:tcBorders>
              <w:top w:val="nil"/>
              <w:left w:val="single" w:sz="4" w:space="0" w:color="BFBFBF" w:themeColor="background1" w:themeShade="BF"/>
              <w:bottom w:val="nil"/>
            </w:tcBorders>
          </w:tcPr>
          <w:p w14:paraId="75F65370" w14:textId="77777777" w:rsidR="008E333D" w:rsidRPr="00BA7E8A" w:rsidRDefault="008E333D" w:rsidP="00BA7E8A">
            <w:pPr>
              <w:spacing w:before="40" w:after="40" w:line="240" w:lineRule="atLeast"/>
              <w:jc w:val="left"/>
              <w:rPr>
                <w:rFonts w:ascii="Times New Roman" w:hAnsi="Times New Roman"/>
                <w:bCs/>
                <w:sz w:val="18"/>
                <w:lang w:val="en-US"/>
              </w:rPr>
            </w:pPr>
            <w:r w:rsidRPr="00BA7E8A">
              <w:rPr>
                <w:rFonts w:ascii="Times New Roman" w:hAnsi="Times New Roman"/>
                <w:sz w:val="18"/>
                <w:lang w:val="en-US"/>
              </w:rPr>
              <w:t>B3. Do you sometimes need to adjust the dose of some anticoagulant treatments? Does this cause you any difficulties?</w:t>
            </w:r>
          </w:p>
        </w:tc>
        <w:tc>
          <w:tcPr>
            <w:tcW w:w="1705" w:type="dxa"/>
            <w:tcBorders>
              <w:top w:val="nil"/>
              <w:bottom w:val="nil"/>
            </w:tcBorders>
          </w:tcPr>
          <w:p w14:paraId="05EBE601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604 (100.0%)</w:t>
            </w:r>
          </w:p>
        </w:tc>
        <w:tc>
          <w:tcPr>
            <w:tcW w:w="1286" w:type="dxa"/>
            <w:tcBorders>
              <w:top w:val="nil"/>
              <w:bottom w:val="nil"/>
              <w:right w:val="nil"/>
            </w:tcBorders>
          </w:tcPr>
          <w:p w14:paraId="45E360A5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331 (54.8%)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</w:tcPr>
          <w:p w14:paraId="3EFF8131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152 (25.2%)</w:t>
            </w:r>
          </w:p>
        </w:tc>
        <w:tc>
          <w:tcPr>
            <w:tcW w:w="1328" w:type="dxa"/>
            <w:tcBorders>
              <w:top w:val="nil"/>
              <w:left w:val="nil"/>
              <w:bottom w:val="nil"/>
              <w:right w:val="nil"/>
            </w:tcBorders>
          </w:tcPr>
          <w:p w14:paraId="6B0C1A2D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78 (12.9%)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14:paraId="4A552755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41 (6.8%)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single" w:sz="4" w:space="0" w:color="BFBFBF" w:themeColor="background1" w:themeShade="BF"/>
            </w:tcBorders>
          </w:tcPr>
          <w:p w14:paraId="3FD2D2CD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2 (0.3%)</w:t>
            </w:r>
          </w:p>
        </w:tc>
      </w:tr>
      <w:tr w:rsidR="008E333D" w:rsidRPr="00BA7E8A" w14:paraId="06571F49" w14:textId="77777777" w:rsidTr="00BA7E8A">
        <w:tblPrEx>
          <w:tblBorders>
            <w:left w:val="none" w:sz="0" w:space="0" w:color="auto"/>
            <w:right w:val="none" w:sz="0" w:space="0" w:color="auto"/>
          </w:tblBorders>
        </w:tblPrEx>
        <w:trPr>
          <w:trHeight w:val="340"/>
        </w:trPr>
        <w:tc>
          <w:tcPr>
            <w:tcW w:w="6946" w:type="dxa"/>
            <w:tcBorders>
              <w:top w:val="nil"/>
              <w:left w:val="single" w:sz="4" w:space="0" w:color="BFBFBF" w:themeColor="background1" w:themeShade="BF"/>
              <w:bottom w:val="nil"/>
            </w:tcBorders>
          </w:tcPr>
          <w:p w14:paraId="6251CD69" w14:textId="77777777" w:rsidR="008E333D" w:rsidRPr="00BA7E8A" w:rsidRDefault="008E333D" w:rsidP="00BA7E8A">
            <w:pPr>
              <w:spacing w:before="40" w:after="40" w:line="240" w:lineRule="atLeast"/>
              <w:jc w:val="left"/>
              <w:rPr>
                <w:rFonts w:ascii="Times New Roman" w:hAnsi="Times New Roman"/>
                <w:bCs/>
                <w:sz w:val="18"/>
                <w:lang w:val="en-US"/>
              </w:rPr>
            </w:pPr>
            <w:r w:rsidRPr="00BA7E8A">
              <w:rPr>
                <w:rFonts w:ascii="Times New Roman" w:hAnsi="Times New Roman"/>
                <w:sz w:val="18"/>
                <w:lang w:val="en-US"/>
              </w:rPr>
              <w:t>B4. There are certain types of medication that CANNOT BE TAKEN while you are on anticoagulant treatment. Does this cause you any difficulties?</w:t>
            </w:r>
          </w:p>
        </w:tc>
        <w:tc>
          <w:tcPr>
            <w:tcW w:w="1705" w:type="dxa"/>
            <w:tcBorders>
              <w:top w:val="nil"/>
              <w:bottom w:val="nil"/>
            </w:tcBorders>
          </w:tcPr>
          <w:p w14:paraId="7742326C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605 (100.0%)</w:t>
            </w:r>
          </w:p>
        </w:tc>
        <w:tc>
          <w:tcPr>
            <w:tcW w:w="1286" w:type="dxa"/>
            <w:tcBorders>
              <w:top w:val="nil"/>
              <w:bottom w:val="nil"/>
              <w:right w:val="nil"/>
            </w:tcBorders>
          </w:tcPr>
          <w:p w14:paraId="41954E0C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295 (48.8%)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</w:tcPr>
          <w:p w14:paraId="17E00318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145 (24.0%)</w:t>
            </w:r>
          </w:p>
        </w:tc>
        <w:tc>
          <w:tcPr>
            <w:tcW w:w="1328" w:type="dxa"/>
            <w:tcBorders>
              <w:top w:val="nil"/>
              <w:left w:val="nil"/>
              <w:bottom w:val="nil"/>
              <w:right w:val="nil"/>
            </w:tcBorders>
          </w:tcPr>
          <w:p w14:paraId="07E3764E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93 (15.4%)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14:paraId="3C3E45DC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66 (10.9%)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single" w:sz="4" w:space="0" w:color="BFBFBF" w:themeColor="background1" w:themeShade="BF"/>
            </w:tcBorders>
          </w:tcPr>
          <w:p w14:paraId="3C0AD340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6 (1.0%)</w:t>
            </w:r>
          </w:p>
        </w:tc>
      </w:tr>
      <w:tr w:rsidR="008E333D" w:rsidRPr="00BA7E8A" w14:paraId="32F97F7B" w14:textId="77777777" w:rsidTr="00BA7E8A">
        <w:tblPrEx>
          <w:tblBorders>
            <w:left w:val="none" w:sz="0" w:space="0" w:color="auto"/>
            <w:right w:val="none" w:sz="0" w:space="0" w:color="auto"/>
          </w:tblBorders>
        </w:tblPrEx>
        <w:trPr>
          <w:trHeight w:val="340"/>
        </w:trPr>
        <w:tc>
          <w:tcPr>
            <w:tcW w:w="6946" w:type="dxa"/>
            <w:tcBorders>
              <w:top w:val="nil"/>
              <w:left w:val="single" w:sz="4" w:space="0" w:color="BFBFBF" w:themeColor="background1" w:themeShade="BF"/>
              <w:bottom w:val="nil"/>
            </w:tcBorders>
          </w:tcPr>
          <w:p w14:paraId="5757EF9C" w14:textId="77777777" w:rsidR="008E333D" w:rsidRPr="00BA7E8A" w:rsidRDefault="008E333D" w:rsidP="00BA7E8A">
            <w:pPr>
              <w:spacing w:before="40" w:after="40" w:line="240" w:lineRule="atLeast"/>
              <w:jc w:val="left"/>
              <w:rPr>
                <w:rFonts w:ascii="Times New Roman" w:hAnsi="Times New Roman"/>
                <w:bCs/>
                <w:sz w:val="18"/>
                <w:lang w:val="en-US"/>
              </w:rPr>
            </w:pPr>
            <w:r w:rsidRPr="00BA7E8A">
              <w:rPr>
                <w:rFonts w:ascii="Times New Roman" w:hAnsi="Times New Roman"/>
                <w:sz w:val="18"/>
                <w:lang w:val="en-US"/>
              </w:rPr>
              <w:t>B5. You are advised to avoid certain foods while on anticoagulant treatment. Does this cause you any difficulties?</w:t>
            </w:r>
          </w:p>
        </w:tc>
        <w:tc>
          <w:tcPr>
            <w:tcW w:w="1705" w:type="dxa"/>
            <w:tcBorders>
              <w:top w:val="nil"/>
              <w:bottom w:val="nil"/>
            </w:tcBorders>
          </w:tcPr>
          <w:p w14:paraId="6390276F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606 (100.0%)</w:t>
            </w:r>
          </w:p>
        </w:tc>
        <w:tc>
          <w:tcPr>
            <w:tcW w:w="1286" w:type="dxa"/>
            <w:tcBorders>
              <w:top w:val="nil"/>
              <w:bottom w:val="nil"/>
              <w:right w:val="nil"/>
            </w:tcBorders>
          </w:tcPr>
          <w:p w14:paraId="2C45BF84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310 (51.2%)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</w:tcPr>
          <w:p w14:paraId="0AD0FDE7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144 (23.8%)</w:t>
            </w:r>
          </w:p>
        </w:tc>
        <w:tc>
          <w:tcPr>
            <w:tcW w:w="1328" w:type="dxa"/>
            <w:tcBorders>
              <w:top w:val="nil"/>
              <w:left w:val="nil"/>
              <w:bottom w:val="nil"/>
              <w:right w:val="nil"/>
            </w:tcBorders>
          </w:tcPr>
          <w:p w14:paraId="0EA93D52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69 (11.4%)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14:paraId="0DA22153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61 (10.1%)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single" w:sz="4" w:space="0" w:color="BFBFBF" w:themeColor="background1" w:themeShade="BF"/>
            </w:tcBorders>
          </w:tcPr>
          <w:p w14:paraId="1FE518EA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22 (3.6%)</w:t>
            </w:r>
          </w:p>
        </w:tc>
      </w:tr>
      <w:tr w:rsidR="008E333D" w:rsidRPr="00BA7E8A" w14:paraId="179A9653" w14:textId="77777777" w:rsidTr="00BA7E8A">
        <w:tblPrEx>
          <w:tblBorders>
            <w:left w:val="none" w:sz="0" w:space="0" w:color="auto"/>
            <w:right w:val="none" w:sz="0" w:space="0" w:color="auto"/>
          </w:tblBorders>
        </w:tblPrEx>
        <w:trPr>
          <w:trHeight w:val="340"/>
        </w:trPr>
        <w:tc>
          <w:tcPr>
            <w:tcW w:w="6946" w:type="dxa"/>
            <w:tcBorders>
              <w:top w:val="nil"/>
              <w:left w:val="single" w:sz="4" w:space="0" w:color="BFBFBF" w:themeColor="background1" w:themeShade="BF"/>
              <w:bottom w:val="nil"/>
            </w:tcBorders>
          </w:tcPr>
          <w:p w14:paraId="289C6D8C" w14:textId="77777777" w:rsidR="008E333D" w:rsidRPr="00BA7E8A" w:rsidRDefault="008E333D" w:rsidP="00BA7E8A">
            <w:pPr>
              <w:spacing w:before="40" w:after="40" w:line="240" w:lineRule="atLeast"/>
              <w:jc w:val="left"/>
              <w:rPr>
                <w:rFonts w:ascii="Times New Roman" w:hAnsi="Times New Roman"/>
                <w:bCs/>
                <w:sz w:val="18"/>
                <w:lang w:val="en-US"/>
              </w:rPr>
            </w:pPr>
            <w:r w:rsidRPr="00BA7E8A">
              <w:rPr>
                <w:rFonts w:ascii="Times New Roman" w:hAnsi="Times New Roman"/>
                <w:sz w:val="18"/>
                <w:lang w:val="en-US"/>
              </w:rPr>
              <w:t>B6. To what extent do you find it difficult to take your anticoagulant treatment when you are not at home?</w:t>
            </w:r>
          </w:p>
        </w:tc>
        <w:tc>
          <w:tcPr>
            <w:tcW w:w="1705" w:type="dxa"/>
            <w:tcBorders>
              <w:top w:val="nil"/>
              <w:bottom w:val="nil"/>
            </w:tcBorders>
          </w:tcPr>
          <w:p w14:paraId="142361DD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606 (100.0%)</w:t>
            </w:r>
          </w:p>
        </w:tc>
        <w:tc>
          <w:tcPr>
            <w:tcW w:w="1286" w:type="dxa"/>
            <w:tcBorders>
              <w:top w:val="nil"/>
              <w:bottom w:val="nil"/>
              <w:right w:val="nil"/>
            </w:tcBorders>
          </w:tcPr>
          <w:p w14:paraId="2C6E1222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321 (53.0%)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</w:tcPr>
          <w:p w14:paraId="15BA7AB2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193 (31.8%)</w:t>
            </w:r>
          </w:p>
        </w:tc>
        <w:tc>
          <w:tcPr>
            <w:tcW w:w="1328" w:type="dxa"/>
            <w:tcBorders>
              <w:top w:val="nil"/>
              <w:left w:val="nil"/>
              <w:bottom w:val="nil"/>
              <w:right w:val="nil"/>
            </w:tcBorders>
          </w:tcPr>
          <w:p w14:paraId="2E01B810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68 (11.2%)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14:paraId="12FEF689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24 (4.0%)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single" w:sz="4" w:space="0" w:color="BFBFBF" w:themeColor="background1" w:themeShade="BF"/>
            </w:tcBorders>
          </w:tcPr>
          <w:p w14:paraId="5A44AC80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0 (0.0%)</w:t>
            </w:r>
          </w:p>
        </w:tc>
      </w:tr>
      <w:tr w:rsidR="008E333D" w:rsidRPr="00BA7E8A" w14:paraId="0837D69F" w14:textId="77777777" w:rsidTr="00BA7E8A">
        <w:tblPrEx>
          <w:tblBorders>
            <w:left w:val="none" w:sz="0" w:space="0" w:color="auto"/>
            <w:right w:val="none" w:sz="0" w:space="0" w:color="auto"/>
          </w:tblBorders>
        </w:tblPrEx>
        <w:trPr>
          <w:trHeight w:val="340"/>
        </w:trPr>
        <w:tc>
          <w:tcPr>
            <w:tcW w:w="6946" w:type="dxa"/>
            <w:tcBorders>
              <w:top w:val="nil"/>
              <w:left w:val="single" w:sz="4" w:space="0" w:color="BFBFBF" w:themeColor="background1" w:themeShade="BF"/>
              <w:bottom w:val="nil"/>
            </w:tcBorders>
          </w:tcPr>
          <w:p w14:paraId="2085B03E" w14:textId="77777777" w:rsidR="008E333D" w:rsidRPr="00BA7E8A" w:rsidRDefault="008E333D" w:rsidP="00BA7E8A">
            <w:pPr>
              <w:spacing w:before="40" w:after="40" w:line="240" w:lineRule="atLeast"/>
              <w:jc w:val="left"/>
              <w:rPr>
                <w:rFonts w:ascii="Times New Roman" w:hAnsi="Times New Roman"/>
                <w:bCs/>
                <w:sz w:val="18"/>
                <w:lang w:val="en-US"/>
              </w:rPr>
            </w:pPr>
            <w:r w:rsidRPr="00BA7E8A">
              <w:rPr>
                <w:rFonts w:ascii="Times New Roman" w:hAnsi="Times New Roman"/>
                <w:sz w:val="18"/>
                <w:lang w:val="en-US"/>
              </w:rPr>
              <w:t xml:space="preserve">B7. To what extent do you find it difficult to </w:t>
            </w:r>
            <w:proofErr w:type="spellStart"/>
            <w:r w:rsidRPr="00BA7E8A">
              <w:rPr>
                <w:rFonts w:ascii="Times New Roman" w:hAnsi="Times New Roman"/>
                <w:sz w:val="18"/>
                <w:lang w:val="en-US"/>
              </w:rPr>
              <w:t>organise</w:t>
            </w:r>
            <w:proofErr w:type="spellEnd"/>
            <w:r w:rsidRPr="00BA7E8A">
              <w:rPr>
                <w:rFonts w:ascii="Times New Roman" w:hAnsi="Times New Roman"/>
                <w:sz w:val="18"/>
                <w:lang w:val="en-US"/>
              </w:rPr>
              <w:t xml:space="preserve"> your time around your anticoagulant treatment (appointments with nurses, doctors, laboratories, etc.)?</w:t>
            </w:r>
          </w:p>
        </w:tc>
        <w:tc>
          <w:tcPr>
            <w:tcW w:w="1705" w:type="dxa"/>
            <w:tcBorders>
              <w:top w:val="nil"/>
              <w:bottom w:val="nil"/>
            </w:tcBorders>
          </w:tcPr>
          <w:p w14:paraId="43C6F5F1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604 (100.0%)</w:t>
            </w:r>
          </w:p>
        </w:tc>
        <w:tc>
          <w:tcPr>
            <w:tcW w:w="1286" w:type="dxa"/>
            <w:tcBorders>
              <w:top w:val="nil"/>
              <w:bottom w:val="nil"/>
              <w:right w:val="nil"/>
            </w:tcBorders>
          </w:tcPr>
          <w:p w14:paraId="42D5F9F7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326 (54.0%)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</w:tcPr>
          <w:p w14:paraId="25E34349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193 (32.0%)</w:t>
            </w:r>
          </w:p>
        </w:tc>
        <w:tc>
          <w:tcPr>
            <w:tcW w:w="1328" w:type="dxa"/>
            <w:tcBorders>
              <w:top w:val="nil"/>
              <w:left w:val="nil"/>
              <w:bottom w:val="nil"/>
              <w:right w:val="nil"/>
            </w:tcBorders>
          </w:tcPr>
          <w:p w14:paraId="1A991719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63 (10.4%)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14:paraId="7E17C9CF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22 (3.6%)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single" w:sz="4" w:space="0" w:color="BFBFBF" w:themeColor="background1" w:themeShade="BF"/>
            </w:tcBorders>
          </w:tcPr>
          <w:p w14:paraId="71A5FF16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0 (0.0%)</w:t>
            </w:r>
          </w:p>
        </w:tc>
      </w:tr>
      <w:tr w:rsidR="008E333D" w:rsidRPr="00BA7E8A" w14:paraId="1575A21C" w14:textId="77777777" w:rsidTr="00BA7E8A">
        <w:tblPrEx>
          <w:tblBorders>
            <w:left w:val="none" w:sz="0" w:space="0" w:color="auto"/>
            <w:right w:val="none" w:sz="0" w:space="0" w:color="auto"/>
          </w:tblBorders>
        </w:tblPrEx>
        <w:trPr>
          <w:trHeight w:val="340"/>
        </w:trPr>
        <w:tc>
          <w:tcPr>
            <w:tcW w:w="6946" w:type="dxa"/>
            <w:tcBorders>
              <w:top w:val="nil"/>
              <w:left w:val="single" w:sz="4" w:space="0" w:color="BFBFBF" w:themeColor="background1" w:themeShade="BF"/>
              <w:bottom w:val="nil"/>
            </w:tcBorders>
          </w:tcPr>
          <w:p w14:paraId="61314D54" w14:textId="77777777" w:rsidR="008E333D" w:rsidRPr="00BA7E8A" w:rsidRDefault="008E333D" w:rsidP="00BA7E8A">
            <w:pPr>
              <w:spacing w:before="40" w:after="40" w:line="240" w:lineRule="atLeast"/>
              <w:jc w:val="left"/>
              <w:rPr>
                <w:rFonts w:ascii="Times New Roman" w:hAnsi="Times New Roman"/>
                <w:bCs/>
                <w:sz w:val="18"/>
                <w:lang w:val="en-US"/>
              </w:rPr>
            </w:pPr>
            <w:r w:rsidRPr="00BA7E8A">
              <w:rPr>
                <w:rFonts w:ascii="Times New Roman" w:hAnsi="Times New Roman"/>
                <w:sz w:val="18"/>
                <w:lang w:val="en-US"/>
              </w:rPr>
              <w:t>B8. To what extent do you find the medical follow-up required for your anticoagulant treatment bothersome?</w:t>
            </w:r>
          </w:p>
        </w:tc>
        <w:tc>
          <w:tcPr>
            <w:tcW w:w="1705" w:type="dxa"/>
            <w:tcBorders>
              <w:top w:val="nil"/>
              <w:bottom w:val="nil"/>
            </w:tcBorders>
          </w:tcPr>
          <w:p w14:paraId="3B7078DE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605 (100.0%)</w:t>
            </w:r>
          </w:p>
        </w:tc>
        <w:tc>
          <w:tcPr>
            <w:tcW w:w="1286" w:type="dxa"/>
            <w:tcBorders>
              <w:top w:val="nil"/>
              <w:bottom w:val="nil"/>
              <w:right w:val="nil"/>
            </w:tcBorders>
          </w:tcPr>
          <w:p w14:paraId="64D99EF5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313 (51.7%)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</w:tcPr>
          <w:p w14:paraId="0BB413B2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209 (34.5%)</w:t>
            </w:r>
          </w:p>
        </w:tc>
        <w:tc>
          <w:tcPr>
            <w:tcW w:w="1328" w:type="dxa"/>
            <w:tcBorders>
              <w:top w:val="nil"/>
              <w:left w:val="nil"/>
              <w:bottom w:val="nil"/>
              <w:right w:val="nil"/>
            </w:tcBorders>
          </w:tcPr>
          <w:p w14:paraId="16643C5A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59 (9.8%)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14:paraId="1E6C1460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24 (4.0%)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single" w:sz="4" w:space="0" w:color="BFBFBF" w:themeColor="background1" w:themeShade="BF"/>
            </w:tcBorders>
          </w:tcPr>
          <w:p w14:paraId="33566BE3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0 (0.0%)</w:t>
            </w:r>
          </w:p>
        </w:tc>
      </w:tr>
      <w:tr w:rsidR="008E333D" w:rsidRPr="00BA7E8A" w14:paraId="73D0CFF7" w14:textId="77777777" w:rsidTr="00BA7E8A">
        <w:tblPrEx>
          <w:tblBorders>
            <w:left w:val="none" w:sz="0" w:space="0" w:color="auto"/>
            <w:right w:val="none" w:sz="0" w:space="0" w:color="auto"/>
          </w:tblBorders>
        </w:tblPrEx>
        <w:trPr>
          <w:trHeight w:val="340"/>
        </w:trPr>
        <w:tc>
          <w:tcPr>
            <w:tcW w:w="6946" w:type="dxa"/>
            <w:tcBorders>
              <w:top w:val="nil"/>
              <w:left w:val="single" w:sz="4" w:space="0" w:color="BFBFBF" w:themeColor="background1" w:themeShade="BF"/>
              <w:bottom w:val="nil"/>
            </w:tcBorders>
          </w:tcPr>
          <w:p w14:paraId="5CD8B9F4" w14:textId="77777777" w:rsidR="008E333D" w:rsidRPr="00BA7E8A" w:rsidRDefault="008E333D" w:rsidP="00BA7E8A">
            <w:pPr>
              <w:spacing w:before="40" w:after="40" w:line="240" w:lineRule="atLeast"/>
              <w:jc w:val="left"/>
              <w:rPr>
                <w:rFonts w:ascii="Times New Roman" w:hAnsi="Times New Roman"/>
                <w:bCs/>
                <w:sz w:val="18"/>
                <w:lang w:val="en-US"/>
              </w:rPr>
            </w:pPr>
            <w:r w:rsidRPr="00BA7E8A">
              <w:rPr>
                <w:rFonts w:ascii="Times New Roman" w:hAnsi="Times New Roman"/>
                <w:sz w:val="18"/>
                <w:lang w:val="en-US"/>
              </w:rPr>
              <w:t>B9. To what extent do you find it difficult to take the anticoagulant treatment regularly following your doctor’s instructions?</w:t>
            </w:r>
          </w:p>
        </w:tc>
        <w:tc>
          <w:tcPr>
            <w:tcW w:w="1705" w:type="dxa"/>
            <w:tcBorders>
              <w:top w:val="nil"/>
              <w:bottom w:val="nil"/>
            </w:tcBorders>
          </w:tcPr>
          <w:p w14:paraId="01629ECF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606 (100.0%)</w:t>
            </w:r>
          </w:p>
        </w:tc>
        <w:tc>
          <w:tcPr>
            <w:tcW w:w="1286" w:type="dxa"/>
            <w:tcBorders>
              <w:top w:val="nil"/>
              <w:bottom w:val="nil"/>
              <w:right w:val="nil"/>
            </w:tcBorders>
          </w:tcPr>
          <w:p w14:paraId="3F732485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350 (57.8%)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</w:tcPr>
          <w:p w14:paraId="3F4CDA6F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174 (28.7%)</w:t>
            </w:r>
          </w:p>
        </w:tc>
        <w:tc>
          <w:tcPr>
            <w:tcW w:w="1328" w:type="dxa"/>
            <w:tcBorders>
              <w:top w:val="nil"/>
              <w:left w:val="nil"/>
              <w:bottom w:val="nil"/>
              <w:right w:val="nil"/>
            </w:tcBorders>
          </w:tcPr>
          <w:p w14:paraId="0264AAA5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69 (11.4%)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14:paraId="6AF33901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12 (2.0%)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single" w:sz="4" w:space="0" w:color="BFBFBF" w:themeColor="background1" w:themeShade="BF"/>
            </w:tcBorders>
          </w:tcPr>
          <w:p w14:paraId="0FDEDCFF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1 (0.2%)</w:t>
            </w:r>
          </w:p>
        </w:tc>
      </w:tr>
      <w:tr w:rsidR="008E333D" w:rsidRPr="00BA7E8A" w14:paraId="2B9EF7FB" w14:textId="77777777" w:rsidTr="00BA7E8A">
        <w:tblPrEx>
          <w:tblBorders>
            <w:left w:val="none" w:sz="0" w:space="0" w:color="auto"/>
            <w:right w:val="none" w:sz="0" w:space="0" w:color="auto"/>
          </w:tblBorders>
        </w:tblPrEx>
        <w:trPr>
          <w:trHeight w:val="340"/>
        </w:trPr>
        <w:tc>
          <w:tcPr>
            <w:tcW w:w="6946" w:type="dxa"/>
            <w:tcBorders>
              <w:top w:val="nil"/>
              <w:left w:val="single" w:sz="4" w:space="0" w:color="BFBFBF" w:themeColor="background1" w:themeShade="BF"/>
              <w:bottom w:val="nil"/>
            </w:tcBorders>
          </w:tcPr>
          <w:p w14:paraId="2CC732D0" w14:textId="77777777" w:rsidR="008E333D" w:rsidRPr="00BA7E8A" w:rsidRDefault="008E333D" w:rsidP="00BA7E8A">
            <w:pPr>
              <w:spacing w:before="40" w:after="40" w:line="240" w:lineRule="atLeast"/>
              <w:jc w:val="left"/>
              <w:rPr>
                <w:rFonts w:ascii="Times New Roman" w:hAnsi="Times New Roman"/>
                <w:bCs/>
                <w:sz w:val="18"/>
                <w:lang w:val="en-US"/>
              </w:rPr>
            </w:pPr>
            <w:r w:rsidRPr="00BA7E8A">
              <w:rPr>
                <w:rFonts w:ascii="Times New Roman" w:hAnsi="Times New Roman"/>
                <w:sz w:val="18"/>
                <w:lang w:val="en-US"/>
              </w:rPr>
              <w:t>B10. Do you feel that you are more dependent on others (your partner, family, nurse, etc.) due to your anticoagulant treatment?</w:t>
            </w:r>
          </w:p>
        </w:tc>
        <w:tc>
          <w:tcPr>
            <w:tcW w:w="1705" w:type="dxa"/>
            <w:tcBorders>
              <w:top w:val="nil"/>
              <w:bottom w:val="nil"/>
            </w:tcBorders>
          </w:tcPr>
          <w:p w14:paraId="70F5279B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604 (100.0%)</w:t>
            </w:r>
          </w:p>
        </w:tc>
        <w:tc>
          <w:tcPr>
            <w:tcW w:w="1286" w:type="dxa"/>
            <w:tcBorders>
              <w:top w:val="nil"/>
              <w:bottom w:val="nil"/>
              <w:right w:val="nil"/>
            </w:tcBorders>
          </w:tcPr>
          <w:p w14:paraId="07FD618B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359 (59.4%)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</w:tcPr>
          <w:p w14:paraId="1E93CB45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158 (26.2%)</w:t>
            </w:r>
          </w:p>
        </w:tc>
        <w:tc>
          <w:tcPr>
            <w:tcW w:w="1328" w:type="dxa"/>
            <w:tcBorders>
              <w:top w:val="nil"/>
              <w:left w:val="nil"/>
              <w:bottom w:val="nil"/>
              <w:right w:val="nil"/>
            </w:tcBorders>
          </w:tcPr>
          <w:p w14:paraId="26E9CB44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56 (9.3%)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14:paraId="7227C831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27 (4.5%)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single" w:sz="4" w:space="0" w:color="BFBFBF" w:themeColor="background1" w:themeShade="BF"/>
            </w:tcBorders>
          </w:tcPr>
          <w:p w14:paraId="7B37ED7E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4 (0.7%)</w:t>
            </w:r>
          </w:p>
        </w:tc>
      </w:tr>
      <w:tr w:rsidR="008E333D" w:rsidRPr="00BA7E8A" w14:paraId="7285BA8C" w14:textId="77777777" w:rsidTr="00BA7E8A">
        <w:tblPrEx>
          <w:tblBorders>
            <w:left w:val="none" w:sz="0" w:space="0" w:color="auto"/>
            <w:right w:val="none" w:sz="0" w:space="0" w:color="auto"/>
          </w:tblBorders>
        </w:tblPrEx>
        <w:trPr>
          <w:trHeight w:val="340"/>
        </w:trPr>
        <w:tc>
          <w:tcPr>
            <w:tcW w:w="6946" w:type="dxa"/>
            <w:tcBorders>
              <w:top w:val="nil"/>
              <w:left w:val="single" w:sz="4" w:space="0" w:color="BFBFBF" w:themeColor="background1" w:themeShade="BF"/>
              <w:bottom w:val="single" w:sz="4" w:space="0" w:color="BFBFBF" w:themeColor="background1" w:themeShade="BF"/>
            </w:tcBorders>
          </w:tcPr>
          <w:p w14:paraId="0C9C1FBE" w14:textId="77777777" w:rsidR="008E333D" w:rsidRPr="00BA7E8A" w:rsidRDefault="008E333D" w:rsidP="00BA7E8A">
            <w:pPr>
              <w:spacing w:before="40" w:after="40" w:line="240" w:lineRule="atLeast"/>
              <w:jc w:val="left"/>
              <w:rPr>
                <w:rFonts w:ascii="Times New Roman" w:hAnsi="Times New Roman"/>
                <w:bCs/>
                <w:sz w:val="18"/>
                <w:lang w:val="en-US"/>
              </w:rPr>
            </w:pPr>
            <w:r w:rsidRPr="00BA7E8A">
              <w:rPr>
                <w:rFonts w:ascii="Times New Roman" w:hAnsi="Times New Roman"/>
                <w:sz w:val="18"/>
                <w:lang w:val="en-US"/>
              </w:rPr>
              <w:t>B11. To what extent does having to interrupt or discontinue your anticoagulant treatment worry you?</w:t>
            </w:r>
          </w:p>
        </w:tc>
        <w:tc>
          <w:tcPr>
            <w:tcW w:w="1705" w:type="dxa"/>
            <w:tcBorders>
              <w:top w:val="nil"/>
              <w:bottom w:val="single" w:sz="4" w:space="0" w:color="BFBFBF" w:themeColor="background1" w:themeShade="BF"/>
            </w:tcBorders>
          </w:tcPr>
          <w:p w14:paraId="5C7A8168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605 (100.0%)</w:t>
            </w:r>
          </w:p>
        </w:tc>
        <w:tc>
          <w:tcPr>
            <w:tcW w:w="1286" w:type="dxa"/>
            <w:tcBorders>
              <w:top w:val="nil"/>
              <w:bottom w:val="single" w:sz="4" w:space="0" w:color="BFBFBF" w:themeColor="background1" w:themeShade="BF"/>
              <w:right w:val="nil"/>
            </w:tcBorders>
          </w:tcPr>
          <w:p w14:paraId="62C35443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196 (32.4%)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BFBFBF" w:themeColor="background1" w:themeShade="BF"/>
              <w:right w:val="nil"/>
            </w:tcBorders>
          </w:tcPr>
          <w:p w14:paraId="7A84743D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160 (26.4%)</w:t>
            </w:r>
          </w:p>
        </w:tc>
        <w:tc>
          <w:tcPr>
            <w:tcW w:w="1328" w:type="dxa"/>
            <w:tcBorders>
              <w:top w:val="nil"/>
              <w:left w:val="nil"/>
              <w:bottom w:val="single" w:sz="4" w:space="0" w:color="BFBFBF" w:themeColor="background1" w:themeShade="BF"/>
              <w:right w:val="nil"/>
            </w:tcBorders>
          </w:tcPr>
          <w:p w14:paraId="466C4990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118 (19.5%)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BFBFBF" w:themeColor="background1" w:themeShade="BF"/>
              <w:right w:val="nil"/>
            </w:tcBorders>
          </w:tcPr>
          <w:p w14:paraId="434EE776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107 (17.7%)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45128504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24 (4.0%)</w:t>
            </w:r>
          </w:p>
        </w:tc>
      </w:tr>
      <w:tr w:rsidR="008E333D" w:rsidRPr="00BA7E8A" w14:paraId="52F27C9D" w14:textId="77777777" w:rsidTr="00BA7E8A">
        <w:tblPrEx>
          <w:tblBorders>
            <w:left w:val="none" w:sz="0" w:space="0" w:color="auto"/>
            <w:right w:val="none" w:sz="0" w:space="0" w:color="auto"/>
          </w:tblBorders>
        </w:tblPrEx>
        <w:trPr>
          <w:trHeight w:val="340"/>
        </w:trPr>
        <w:tc>
          <w:tcPr>
            <w:tcW w:w="6946" w:type="dxa"/>
            <w:tcBorders>
              <w:top w:val="nil"/>
              <w:left w:val="single" w:sz="4" w:space="0" w:color="BFBFBF" w:themeColor="background1" w:themeShade="BF"/>
              <w:bottom w:val="nil"/>
            </w:tcBorders>
          </w:tcPr>
          <w:p w14:paraId="0F5293BC" w14:textId="77777777" w:rsidR="008E333D" w:rsidRPr="00BA7E8A" w:rsidRDefault="008E333D" w:rsidP="00BA7E8A">
            <w:pPr>
              <w:spacing w:before="40" w:after="40" w:line="240" w:lineRule="atLeast"/>
              <w:jc w:val="left"/>
              <w:rPr>
                <w:rFonts w:ascii="Times New Roman" w:hAnsi="Times New Roman"/>
                <w:bCs/>
                <w:sz w:val="18"/>
                <w:lang w:val="en-US"/>
              </w:rPr>
            </w:pPr>
            <w:r w:rsidRPr="00BA7E8A">
              <w:rPr>
                <w:rFonts w:ascii="Times New Roman" w:hAnsi="Times New Roman"/>
                <w:sz w:val="18"/>
                <w:lang w:val="en-US"/>
              </w:rPr>
              <w:t>C1. Are your day-to-day activities (work, leisure, social events, physical activities, etc.) limited due to the potential side effects of the treatment (small bruises, bleeding, etc.)?</w:t>
            </w:r>
          </w:p>
        </w:tc>
        <w:tc>
          <w:tcPr>
            <w:tcW w:w="1705" w:type="dxa"/>
            <w:tcBorders>
              <w:top w:val="nil"/>
              <w:bottom w:val="nil"/>
            </w:tcBorders>
          </w:tcPr>
          <w:p w14:paraId="6DFA44F9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605 (100.0%)</w:t>
            </w:r>
          </w:p>
        </w:tc>
        <w:tc>
          <w:tcPr>
            <w:tcW w:w="1286" w:type="dxa"/>
            <w:tcBorders>
              <w:top w:val="nil"/>
              <w:bottom w:val="nil"/>
              <w:right w:val="nil"/>
            </w:tcBorders>
          </w:tcPr>
          <w:p w14:paraId="3534EEB5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294 (48.6%)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</w:tcPr>
          <w:p w14:paraId="4AB65F1C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203 (33.6%)</w:t>
            </w:r>
          </w:p>
        </w:tc>
        <w:tc>
          <w:tcPr>
            <w:tcW w:w="1328" w:type="dxa"/>
            <w:tcBorders>
              <w:top w:val="nil"/>
              <w:left w:val="nil"/>
              <w:bottom w:val="nil"/>
              <w:right w:val="nil"/>
            </w:tcBorders>
          </w:tcPr>
          <w:p w14:paraId="516B8857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86 (14.2%)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14:paraId="255A6346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20 (3.3%)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single" w:sz="4" w:space="0" w:color="BFBFBF" w:themeColor="background1" w:themeShade="BF"/>
            </w:tcBorders>
          </w:tcPr>
          <w:p w14:paraId="179F3CF7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2 (0.3%)</w:t>
            </w:r>
          </w:p>
        </w:tc>
      </w:tr>
      <w:tr w:rsidR="008E333D" w:rsidRPr="00BA7E8A" w14:paraId="5FC2102F" w14:textId="77777777" w:rsidTr="00BA7E8A">
        <w:tblPrEx>
          <w:tblBorders>
            <w:left w:val="none" w:sz="0" w:space="0" w:color="auto"/>
            <w:right w:val="none" w:sz="0" w:space="0" w:color="auto"/>
          </w:tblBorders>
        </w:tblPrEx>
        <w:trPr>
          <w:trHeight w:val="340"/>
        </w:trPr>
        <w:tc>
          <w:tcPr>
            <w:tcW w:w="6946" w:type="dxa"/>
            <w:tcBorders>
              <w:top w:val="nil"/>
              <w:left w:val="single" w:sz="4" w:space="0" w:color="BFBFBF" w:themeColor="background1" w:themeShade="BF"/>
              <w:bottom w:val="single" w:sz="4" w:space="0" w:color="BFBFBF" w:themeColor="background1" w:themeShade="BF"/>
            </w:tcBorders>
          </w:tcPr>
          <w:p w14:paraId="3BA3654F" w14:textId="77777777" w:rsidR="008E333D" w:rsidRPr="00BA7E8A" w:rsidRDefault="008E333D" w:rsidP="00BA7E8A">
            <w:pPr>
              <w:spacing w:before="40" w:after="40" w:line="240" w:lineRule="atLeast"/>
              <w:jc w:val="left"/>
              <w:rPr>
                <w:rFonts w:ascii="Times New Roman" w:hAnsi="Times New Roman"/>
                <w:bCs/>
                <w:sz w:val="18"/>
                <w:lang w:val="en-US"/>
              </w:rPr>
            </w:pPr>
            <w:r w:rsidRPr="00BA7E8A">
              <w:rPr>
                <w:rFonts w:ascii="Times New Roman" w:hAnsi="Times New Roman"/>
                <w:sz w:val="18"/>
                <w:lang w:val="en-US"/>
              </w:rPr>
              <w:t>C2. How much physical discomfort do the bruises or pain cause?</w:t>
            </w:r>
          </w:p>
        </w:tc>
        <w:tc>
          <w:tcPr>
            <w:tcW w:w="1705" w:type="dxa"/>
            <w:tcBorders>
              <w:top w:val="nil"/>
              <w:bottom w:val="single" w:sz="4" w:space="0" w:color="BFBFBF" w:themeColor="background1" w:themeShade="BF"/>
            </w:tcBorders>
          </w:tcPr>
          <w:p w14:paraId="06724C1D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605 (100.0%)</w:t>
            </w:r>
          </w:p>
        </w:tc>
        <w:tc>
          <w:tcPr>
            <w:tcW w:w="1286" w:type="dxa"/>
            <w:tcBorders>
              <w:top w:val="nil"/>
              <w:bottom w:val="single" w:sz="4" w:space="0" w:color="BFBFBF" w:themeColor="background1" w:themeShade="BF"/>
              <w:right w:val="nil"/>
            </w:tcBorders>
          </w:tcPr>
          <w:p w14:paraId="69DEA1CA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303 (50.1%)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BFBFBF" w:themeColor="background1" w:themeShade="BF"/>
              <w:right w:val="nil"/>
            </w:tcBorders>
          </w:tcPr>
          <w:p w14:paraId="1CF1B780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197 (32.6%)</w:t>
            </w:r>
          </w:p>
        </w:tc>
        <w:tc>
          <w:tcPr>
            <w:tcW w:w="1328" w:type="dxa"/>
            <w:tcBorders>
              <w:top w:val="nil"/>
              <w:left w:val="nil"/>
              <w:bottom w:val="single" w:sz="4" w:space="0" w:color="BFBFBF" w:themeColor="background1" w:themeShade="BF"/>
              <w:right w:val="nil"/>
            </w:tcBorders>
          </w:tcPr>
          <w:p w14:paraId="0019594F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82 (13.6%)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BFBFBF" w:themeColor="background1" w:themeShade="BF"/>
              <w:right w:val="nil"/>
            </w:tcBorders>
          </w:tcPr>
          <w:p w14:paraId="6783DAD4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20 (3.3%)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486EDA86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18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18"/>
                <w:lang w:val="en-US"/>
              </w:rPr>
              <w:t>3 (0.5%)</w:t>
            </w:r>
          </w:p>
        </w:tc>
      </w:tr>
    </w:tbl>
    <w:p w14:paraId="32F3BC2F" w14:textId="77777777" w:rsidR="008E333D" w:rsidRPr="00BA7E8A" w:rsidRDefault="008E333D" w:rsidP="008E333D">
      <w:pPr>
        <w:rPr>
          <w:lang w:val="en-US" w:eastAsia="de-DE"/>
        </w:rPr>
      </w:pPr>
    </w:p>
    <w:tbl>
      <w:tblPr>
        <w:tblStyle w:val="TaulaQN-ADKNOMA"/>
        <w:tblW w:w="16385" w:type="dxa"/>
        <w:jc w:val="left"/>
        <w:tblInd w:w="-1194" w:type="dxa"/>
        <w:tblLayout w:type="fixed"/>
        <w:tblLook w:val="04A0" w:firstRow="1" w:lastRow="0" w:firstColumn="1" w:lastColumn="0" w:noHBand="0" w:noVBand="1"/>
      </w:tblPr>
      <w:tblGrid>
        <w:gridCol w:w="7026"/>
        <w:gridCol w:w="1632"/>
        <w:gridCol w:w="1632"/>
        <w:gridCol w:w="1499"/>
        <w:gridCol w:w="1843"/>
        <w:gridCol w:w="1417"/>
        <w:gridCol w:w="1336"/>
      </w:tblGrid>
      <w:tr w:rsidR="008E333D" w:rsidRPr="00BA7E8A" w14:paraId="10820DFB" w14:textId="77777777" w:rsidTr="00BA7E8A">
        <w:trPr>
          <w:trHeight w:val="340"/>
          <w:tblHeader/>
          <w:jc w:val="left"/>
        </w:trPr>
        <w:tc>
          <w:tcPr>
            <w:tcW w:w="7026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nil"/>
            </w:tcBorders>
            <w:shd w:val="clear" w:color="auto" w:fill="D9D9D9" w:themeFill="background1" w:themeFillShade="D9"/>
          </w:tcPr>
          <w:p w14:paraId="4B871A22" w14:textId="77777777" w:rsidR="008E333D" w:rsidRPr="00BA7E8A" w:rsidRDefault="008E333D" w:rsidP="00BA7E8A">
            <w:pPr>
              <w:spacing w:before="0" w:after="0"/>
              <w:jc w:val="left"/>
              <w:rPr>
                <w:rFonts w:ascii="Times New Roman" w:hAnsi="Times New Roman"/>
                <w:sz w:val="20"/>
                <w:lang w:val="en-US"/>
              </w:rPr>
            </w:pPr>
            <w:r w:rsidRPr="00BA7E8A">
              <w:rPr>
                <w:sz w:val="20"/>
                <w:lang w:val="en-US"/>
              </w:rPr>
              <w:br w:type="page"/>
            </w:r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SATISFACTION WITH THE ANTICOAGULANT TREATMENT</w:t>
            </w:r>
          </w:p>
        </w:tc>
        <w:tc>
          <w:tcPr>
            <w:tcW w:w="1632" w:type="dxa"/>
            <w:tcBorders>
              <w:top w:val="single" w:sz="4" w:space="0" w:color="BFBFBF" w:themeColor="background1" w:themeShade="BF"/>
              <w:bottom w:val="nil"/>
            </w:tcBorders>
            <w:shd w:val="clear" w:color="auto" w:fill="D9D9D9" w:themeFill="background1" w:themeFillShade="D9"/>
          </w:tcPr>
          <w:p w14:paraId="190279FF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sz w:val="20"/>
                <w:lang w:val="en-US"/>
              </w:rPr>
              <w:t>n (%)</w:t>
            </w:r>
          </w:p>
        </w:tc>
        <w:tc>
          <w:tcPr>
            <w:tcW w:w="1632" w:type="dxa"/>
            <w:tcBorders>
              <w:top w:val="single" w:sz="4" w:space="0" w:color="BFBFBF" w:themeColor="background1" w:themeShade="BF"/>
              <w:bottom w:val="nil"/>
              <w:right w:val="nil"/>
            </w:tcBorders>
            <w:shd w:val="clear" w:color="auto" w:fill="D9D9D9" w:themeFill="background1" w:themeFillShade="D9"/>
          </w:tcPr>
          <w:p w14:paraId="0F0EF7D8" w14:textId="77777777" w:rsidR="008E333D" w:rsidRPr="00BA7E8A" w:rsidRDefault="008E333D" w:rsidP="00BA7E8A">
            <w:pPr>
              <w:spacing w:before="0" w:after="0"/>
              <w:rPr>
                <w:rFonts w:ascii="Times New Roman" w:eastAsiaTheme="minorHAnsi" w:hAnsi="Times New Roman"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sz w:val="20"/>
                <w:lang w:val="en-US"/>
              </w:rPr>
              <w:t>n (%)</w:t>
            </w:r>
          </w:p>
        </w:tc>
        <w:tc>
          <w:tcPr>
            <w:tcW w:w="1499" w:type="dxa"/>
            <w:tcBorders>
              <w:top w:val="single" w:sz="4" w:space="0" w:color="BFBFBF" w:themeColor="background1" w:themeShade="BF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14:paraId="4C46C287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sz w:val="20"/>
                <w:lang w:val="en-US"/>
              </w:rPr>
              <w:t>n (%)</w:t>
            </w:r>
          </w:p>
        </w:tc>
        <w:tc>
          <w:tcPr>
            <w:tcW w:w="1843" w:type="dxa"/>
            <w:tcBorders>
              <w:top w:val="single" w:sz="4" w:space="0" w:color="BFBFBF" w:themeColor="background1" w:themeShade="BF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14:paraId="51A1A390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sz w:val="20"/>
                <w:lang w:val="en-US"/>
              </w:rPr>
              <w:t>n (%)</w:t>
            </w:r>
          </w:p>
        </w:tc>
        <w:tc>
          <w:tcPr>
            <w:tcW w:w="1417" w:type="dxa"/>
            <w:tcBorders>
              <w:top w:val="single" w:sz="4" w:space="0" w:color="BFBFBF" w:themeColor="background1" w:themeShade="BF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14:paraId="410CA214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sz w:val="20"/>
                <w:lang w:val="en-US"/>
              </w:rPr>
              <w:t>n (%)</w:t>
            </w:r>
          </w:p>
        </w:tc>
        <w:tc>
          <w:tcPr>
            <w:tcW w:w="1336" w:type="dxa"/>
            <w:tcBorders>
              <w:top w:val="single" w:sz="4" w:space="0" w:color="BFBFBF" w:themeColor="background1" w:themeShade="BF"/>
              <w:left w:val="nil"/>
              <w:bottom w:val="nil"/>
              <w:right w:val="single" w:sz="4" w:space="0" w:color="BFBFBF" w:themeColor="background1" w:themeShade="BF"/>
            </w:tcBorders>
            <w:shd w:val="clear" w:color="auto" w:fill="D9D9D9" w:themeFill="background1" w:themeFillShade="D9"/>
          </w:tcPr>
          <w:p w14:paraId="1CB2C025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sz w:val="20"/>
                <w:lang w:val="en-US"/>
              </w:rPr>
              <w:t>n (%)</w:t>
            </w:r>
          </w:p>
        </w:tc>
      </w:tr>
      <w:tr w:rsidR="008E333D" w:rsidRPr="00BA7E8A" w14:paraId="22CC3579" w14:textId="77777777" w:rsidTr="00BA7E8A">
        <w:trPr>
          <w:trHeight w:val="340"/>
          <w:jc w:val="left"/>
        </w:trPr>
        <w:tc>
          <w:tcPr>
            <w:tcW w:w="7026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nil"/>
            </w:tcBorders>
          </w:tcPr>
          <w:p w14:paraId="685F150C" w14:textId="77777777" w:rsidR="008E333D" w:rsidRPr="00BA7E8A" w:rsidRDefault="008E333D" w:rsidP="00BA7E8A">
            <w:pPr>
              <w:spacing w:before="40" w:after="40" w:line="240" w:lineRule="atLeast"/>
              <w:ind w:left="321"/>
              <w:jc w:val="left"/>
              <w:rPr>
                <w:rFonts w:ascii="Times New Roman" w:hAnsi="Times New Roman"/>
                <w:bCs/>
                <w:sz w:val="20"/>
                <w:lang w:val="en-US"/>
              </w:rPr>
            </w:pPr>
          </w:p>
        </w:tc>
        <w:tc>
          <w:tcPr>
            <w:tcW w:w="1632" w:type="dxa"/>
            <w:tcBorders>
              <w:top w:val="single" w:sz="4" w:space="0" w:color="BFBFBF" w:themeColor="background1" w:themeShade="BF"/>
              <w:bottom w:val="nil"/>
            </w:tcBorders>
          </w:tcPr>
          <w:p w14:paraId="22B75669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TOTAL</w:t>
            </w:r>
          </w:p>
        </w:tc>
        <w:tc>
          <w:tcPr>
            <w:tcW w:w="1632" w:type="dxa"/>
            <w:tcBorders>
              <w:top w:val="single" w:sz="4" w:space="0" w:color="BFBFBF" w:themeColor="background1" w:themeShade="BF"/>
              <w:bottom w:val="nil"/>
              <w:right w:val="nil"/>
            </w:tcBorders>
          </w:tcPr>
          <w:p w14:paraId="6E7AC6F2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Not at all</w:t>
            </w:r>
          </w:p>
        </w:tc>
        <w:tc>
          <w:tcPr>
            <w:tcW w:w="1499" w:type="dxa"/>
            <w:tcBorders>
              <w:top w:val="single" w:sz="4" w:space="0" w:color="BFBFBF" w:themeColor="background1" w:themeShade="BF"/>
              <w:left w:val="nil"/>
              <w:bottom w:val="nil"/>
              <w:right w:val="nil"/>
            </w:tcBorders>
          </w:tcPr>
          <w:p w14:paraId="772F12B8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A little bit</w:t>
            </w:r>
          </w:p>
        </w:tc>
        <w:tc>
          <w:tcPr>
            <w:tcW w:w="1843" w:type="dxa"/>
            <w:tcBorders>
              <w:top w:val="single" w:sz="4" w:space="0" w:color="BFBFBF" w:themeColor="background1" w:themeShade="BF"/>
              <w:left w:val="nil"/>
              <w:bottom w:val="nil"/>
              <w:right w:val="nil"/>
            </w:tcBorders>
          </w:tcPr>
          <w:p w14:paraId="63EE10C2" w14:textId="77777777" w:rsidR="008E333D" w:rsidRPr="00BA7E8A" w:rsidRDefault="008E333D" w:rsidP="006010BA">
            <w:pPr>
              <w:spacing w:before="0" w:after="0"/>
              <w:rPr>
                <w:rFonts w:ascii="Times New Roman" w:hAnsi="Times New Roman"/>
                <w:b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To some extent/moderately</w:t>
            </w:r>
          </w:p>
        </w:tc>
        <w:tc>
          <w:tcPr>
            <w:tcW w:w="1417" w:type="dxa"/>
            <w:tcBorders>
              <w:top w:val="single" w:sz="4" w:space="0" w:color="BFBFBF" w:themeColor="background1" w:themeShade="BF"/>
              <w:left w:val="nil"/>
              <w:bottom w:val="nil"/>
              <w:right w:val="nil"/>
            </w:tcBorders>
          </w:tcPr>
          <w:p w14:paraId="3F05BC51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A lot</w:t>
            </w:r>
          </w:p>
        </w:tc>
        <w:tc>
          <w:tcPr>
            <w:tcW w:w="1336" w:type="dxa"/>
            <w:tcBorders>
              <w:top w:val="single" w:sz="4" w:space="0" w:color="BFBFBF" w:themeColor="background1" w:themeShade="BF"/>
              <w:left w:val="nil"/>
              <w:bottom w:val="nil"/>
              <w:right w:val="single" w:sz="4" w:space="0" w:color="BFBFBF" w:themeColor="background1" w:themeShade="BF"/>
            </w:tcBorders>
          </w:tcPr>
          <w:p w14:paraId="5A164119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Completely</w:t>
            </w:r>
          </w:p>
        </w:tc>
      </w:tr>
      <w:tr w:rsidR="008E333D" w:rsidRPr="00BA7E8A" w14:paraId="6222BB43" w14:textId="77777777" w:rsidTr="00BA7E8A">
        <w:trPr>
          <w:trHeight w:val="340"/>
          <w:jc w:val="left"/>
        </w:trPr>
        <w:tc>
          <w:tcPr>
            <w:tcW w:w="7026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nil"/>
            </w:tcBorders>
          </w:tcPr>
          <w:p w14:paraId="0F2C312F" w14:textId="77777777" w:rsidR="008E333D" w:rsidRPr="00BA7E8A" w:rsidRDefault="008E333D" w:rsidP="00BA7E8A">
            <w:pPr>
              <w:spacing w:before="40" w:after="40" w:line="240" w:lineRule="atLeast"/>
              <w:jc w:val="left"/>
              <w:rPr>
                <w:rFonts w:ascii="Times New Roman" w:hAnsi="Times New Roman"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sz w:val="20"/>
                <w:lang w:val="en-US"/>
              </w:rPr>
              <w:t>D1. To what extent do you feel more at ease thanks to your anticoagulant treatment?</w:t>
            </w:r>
          </w:p>
        </w:tc>
        <w:tc>
          <w:tcPr>
            <w:tcW w:w="1632" w:type="dxa"/>
            <w:tcBorders>
              <w:top w:val="single" w:sz="4" w:space="0" w:color="BFBFBF" w:themeColor="background1" w:themeShade="BF"/>
              <w:bottom w:val="nil"/>
            </w:tcBorders>
          </w:tcPr>
          <w:p w14:paraId="2D67A3D4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605 (100.0%)</w:t>
            </w:r>
          </w:p>
        </w:tc>
        <w:tc>
          <w:tcPr>
            <w:tcW w:w="1632" w:type="dxa"/>
            <w:tcBorders>
              <w:top w:val="single" w:sz="4" w:space="0" w:color="BFBFBF" w:themeColor="background1" w:themeShade="BF"/>
              <w:bottom w:val="nil"/>
              <w:right w:val="nil"/>
            </w:tcBorders>
          </w:tcPr>
          <w:p w14:paraId="7C04C7FD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17 (2.8%)</w:t>
            </w:r>
          </w:p>
        </w:tc>
        <w:tc>
          <w:tcPr>
            <w:tcW w:w="1499" w:type="dxa"/>
            <w:tcBorders>
              <w:top w:val="single" w:sz="4" w:space="0" w:color="BFBFBF" w:themeColor="background1" w:themeShade="BF"/>
              <w:left w:val="nil"/>
              <w:bottom w:val="nil"/>
              <w:right w:val="nil"/>
            </w:tcBorders>
          </w:tcPr>
          <w:p w14:paraId="5E793C27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40 (6.6%)</w:t>
            </w:r>
          </w:p>
        </w:tc>
        <w:tc>
          <w:tcPr>
            <w:tcW w:w="1843" w:type="dxa"/>
            <w:tcBorders>
              <w:top w:val="single" w:sz="4" w:space="0" w:color="BFBFBF" w:themeColor="background1" w:themeShade="BF"/>
              <w:left w:val="nil"/>
              <w:bottom w:val="nil"/>
              <w:right w:val="nil"/>
            </w:tcBorders>
          </w:tcPr>
          <w:p w14:paraId="6C059F1F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114 (18.8%)</w:t>
            </w:r>
          </w:p>
        </w:tc>
        <w:tc>
          <w:tcPr>
            <w:tcW w:w="1417" w:type="dxa"/>
            <w:tcBorders>
              <w:top w:val="single" w:sz="4" w:space="0" w:color="BFBFBF" w:themeColor="background1" w:themeShade="BF"/>
              <w:left w:val="nil"/>
              <w:bottom w:val="nil"/>
              <w:right w:val="nil"/>
            </w:tcBorders>
          </w:tcPr>
          <w:p w14:paraId="2EB66B3D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298 (49.3%)</w:t>
            </w:r>
          </w:p>
        </w:tc>
        <w:tc>
          <w:tcPr>
            <w:tcW w:w="1336" w:type="dxa"/>
            <w:tcBorders>
              <w:top w:val="single" w:sz="4" w:space="0" w:color="BFBFBF" w:themeColor="background1" w:themeShade="BF"/>
              <w:left w:val="nil"/>
              <w:bottom w:val="nil"/>
              <w:right w:val="single" w:sz="4" w:space="0" w:color="BFBFBF" w:themeColor="background1" w:themeShade="BF"/>
            </w:tcBorders>
          </w:tcPr>
          <w:p w14:paraId="273CCA1E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136 (22.5%)</w:t>
            </w:r>
          </w:p>
        </w:tc>
      </w:tr>
      <w:tr w:rsidR="008E333D" w:rsidRPr="00BA7E8A" w14:paraId="6CB0F5F2" w14:textId="77777777" w:rsidTr="00BA7E8A">
        <w:trPr>
          <w:trHeight w:val="340"/>
          <w:jc w:val="left"/>
        </w:trPr>
        <w:tc>
          <w:tcPr>
            <w:tcW w:w="7026" w:type="dxa"/>
            <w:tcBorders>
              <w:top w:val="nil"/>
              <w:left w:val="single" w:sz="4" w:space="0" w:color="BFBFBF" w:themeColor="background1" w:themeShade="BF"/>
              <w:bottom w:val="single" w:sz="4" w:space="0" w:color="BFBFBF" w:themeColor="background1" w:themeShade="BF"/>
            </w:tcBorders>
          </w:tcPr>
          <w:p w14:paraId="6976D56D" w14:textId="77777777" w:rsidR="008E333D" w:rsidRPr="00BA7E8A" w:rsidRDefault="008E333D" w:rsidP="00BA7E8A">
            <w:pPr>
              <w:spacing w:before="40" w:after="40" w:line="240" w:lineRule="atLeast"/>
              <w:jc w:val="left"/>
              <w:rPr>
                <w:rFonts w:ascii="Times New Roman" w:hAnsi="Times New Roman"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sz w:val="20"/>
                <w:lang w:val="en-US"/>
              </w:rPr>
              <w:t>D2. Do you think that the anticoagulant treatment you are taking has been able to reduce your symptoms (pain or swelling in the legs, palpitations, shortness of breath, chest pain, etc.)?</w:t>
            </w:r>
          </w:p>
        </w:tc>
        <w:tc>
          <w:tcPr>
            <w:tcW w:w="1632" w:type="dxa"/>
            <w:tcBorders>
              <w:top w:val="nil"/>
              <w:bottom w:val="single" w:sz="4" w:space="0" w:color="BFBFBF" w:themeColor="background1" w:themeShade="BF"/>
            </w:tcBorders>
          </w:tcPr>
          <w:p w14:paraId="0EE69982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604 (100.0%)</w:t>
            </w:r>
          </w:p>
        </w:tc>
        <w:tc>
          <w:tcPr>
            <w:tcW w:w="1632" w:type="dxa"/>
            <w:tcBorders>
              <w:top w:val="nil"/>
              <w:bottom w:val="single" w:sz="4" w:space="0" w:color="BFBFBF" w:themeColor="background1" w:themeShade="BF"/>
              <w:right w:val="nil"/>
            </w:tcBorders>
          </w:tcPr>
          <w:p w14:paraId="3F9BBAB6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170 (28.1%)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BFBFBF" w:themeColor="background1" w:themeShade="BF"/>
              <w:right w:val="nil"/>
            </w:tcBorders>
          </w:tcPr>
          <w:p w14:paraId="5456B195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150 (24.8%)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BFBFBF" w:themeColor="background1" w:themeShade="BF"/>
              <w:right w:val="nil"/>
            </w:tcBorders>
          </w:tcPr>
          <w:p w14:paraId="1CE77653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118 (19.5%)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BFBFBF" w:themeColor="background1" w:themeShade="BF"/>
              <w:right w:val="nil"/>
            </w:tcBorders>
          </w:tcPr>
          <w:p w14:paraId="76B315C8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130 (21.5%)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4F578C5F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36 (6.0%)</w:t>
            </w:r>
          </w:p>
        </w:tc>
      </w:tr>
      <w:tr w:rsidR="008E333D" w:rsidRPr="0050453B" w14:paraId="44ADB5A1" w14:textId="77777777" w:rsidTr="00BA7E8A">
        <w:trPr>
          <w:trHeight w:val="340"/>
          <w:jc w:val="left"/>
        </w:trPr>
        <w:tc>
          <w:tcPr>
            <w:tcW w:w="7026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</w:tcBorders>
            <w:shd w:val="clear" w:color="auto" w:fill="auto"/>
          </w:tcPr>
          <w:p w14:paraId="5BD83228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sz w:val="20"/>
                <w:lang w:val="en-US"/>
              </w:rPr>
              <w:br w:type="page"/>
            </w:r>
          </w:p>
        </w:tc>
        <w:tc>
          <w:tcPr>
            <w:tcW w:w="1632" w:type="dxa"/>
            <w:tcBorders>
              <w:top w:val="single" w:sz="4" w:space="0" w:color="BFBFBF" w:themeColor="background1" w:themeShade="BF"/>
              <w:bottom w:val="single" w:sz="4" w:space="0" w:color="BFBFBF" w:themeColor="background1" w:themeShade="BF"/>
            </w:tcBorders>
          </w:tcPr>
          <w:p w14:paraId="10092271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TOTAL</w:t>
            </w:r>
          </w:p>
        </w:tc>
        <w:tc>
          <w:tcPr>
            <w:tcW w:w="1632" w:type="dxa"/>
            <w:tcBorders>
              <w:top w:val="single" w:sz="4" w:space="0" w:color="BFBFBF" w:themeColor="background1" w:themeShade="BF"/>
              <w:bottom w:val="single" w:sz="4" w:space="0" w:color="BFBFBF" w:themeColor="background1" w:themeShade="BF"/>
              <w:right w:val="nil"/>
            </w:tcBorders>
            <w:shd w:val="clear" w:color="auto" w:fill="auto"/>
          </w:tcPr>
          <w:p w14:paraId="497B10D5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They are much worse than I expected</w:t>
            </w:r>
          </w:p>
        </w:tc>
        <w:tc>
          <w:tcPr>
            <w:tcW w:w="1499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nil"/>
            </w:tcBorders>
            <w:shd w:val="clear" w:color="auto" w:fill="auto"/>
          </w:tcPr>
          <w:p w14:paraId="114195AC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They are worse than I expected</w:t>
            </w:r>
          </w:p>
        </w:tc>
        <w:tc>
          <w:tcPr>
            <w:tcW w:w="1843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nil"/>
            </w:tcBorders>
            <w:shd w:val="clear" w:color="auto" w:fill="auto"/>
          </w:tcPr>
          <w:p w14:paraId="1C17963E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They are about what I expected</w:t>
            </w:r>
          </w:p>
        </w:tc>
        <w:tc>
          <w:tcPr>
            <w:tcW w:w="1417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nil"/>
            </w:tcBorders>
            <w:shd w:val="clear" w:color="auto" w:fill="auto"/>
          </w:tcPr>
          <w:p w14:paraId="4FEB8930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They are better than I expected</w:t>
            </w:r>
          </w:p>
        </w:tc>
        <w:tc>
          <w:tcPr>
            <w:tcW w:w="1336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auto"/>
          </w:tcPr>
          <w:p w14:paraId="19FAC6EA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They are much better than I expected</w:t>
            </w:r>
          </w:p>
        </w:tc>
      </w:tr>
      <w:tr w:rsidR="008E333D" w:rsidRPr="00BA7E8A" w14:paraId="3E3A57EB" w14:textId="77777777" w:rsidTr="00BA7E8A">
        <w:trPr>
          <w:trHeight w:val="340"/>
          <w:jc w:val="left"/>
        </w:trPr>
        <w:tc>
          <w:tcPr>
            <w:tcW w:w="7026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</w:tcBorders>
          </w:tcPr>
          <w:p w14:paraId="571DCB49" w14:textId="77777777" w:rsidR="008E333D" w:rsidRPr="00BA7E8A" w:rsidRDefault="008E333D" w:rsidP="006010BA">
            <w:pPr>
              <w:spacing w:before="40" w:after="40" w:line="240" w:lineRule="atLeast"/>
              <w:jc w:val="left"/>
              <w:rPr>
                <w:rFonts w:ascii="Times New Roman" w:hAnsi="Times New Roman"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sz w:val="20"/>
                <w:lang w:val="en-US"/>
              </w:rPr>
              <w:t>D3. How do the side</w:t>
            </w:r>
            <w:r w:rsidR="006010BA">
              <w:rPr>
                <w:rFonts w:ascii="Times New Roman" w:hAnsi="Times New Roman"/>
                <w:sz w:val="20"/>
                <w:lang w:val="en-US"/>
              </w:rPr>
              <w:t>-</w:t>
            </w:r>
            <w:r w:rsidRPr="00BA7E8A">
              <w:rPr>
                <w:rFonts w:ascii="Times New Roman" w:hAnsi="Times New Roman"/>
                <w:sz w:val="20"/>
                <w:lang w:val="en-US"/>
              </w:rPr>
              <w:t>effects</w:t>
            </w:r>
            <w:r w:rsidR="006010BA">
              <w:rPr>
                <w:rFonts w:ascii="Times New Roman" w:hAnsi="Times New Roman"/>
                <w:sz w:val="20"/>
                <w:lang w:val="en-US"/>
              </w:rPr>
              <w:t>,</w:t>
            </w:r>
            <w:r w:rsidRPr="00BA7E8A">
              <w:rPr>
                <w:rFonts w:ascii="Times New Roman" w:hAnsi="Times New Roman"/>
                <w:sz w:val="20"/>
                <w:lang w:val="en-US"/>
              </w:rPr>
              <w:t xml:space="preserve"> you have, such as small bruises or bleeding (when shaving, cooking, if you cut yourself, etc.) compare to what you expected?</w:t>
            </w:r>
          </w:p>
        </w:tc>
        <w:tc>
          <w:tcPr>
            <w:tcW w:w="1632" w:type="dxa"/>
            <w:tcBorders>
              <w:top w:val="single" w:sz="4" w:space="0" w:color="BFBFBF" w:themeColor="background1" w:themeShade="BF"/>
              <w:bottom w:val="single" w:sz="4" w:space="0" w:color="BFBFBF" w:themeColor="background1" w:themeShade="BF"/>
            </w:tcBorders>
          </w:tcPr>
          <w:p w14:paraId="2D0C9BA4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604 (100.0%)</w:t>
            </w:r>
          </w:p>
        </w:tc>
        <w:tc>
          <w:tcPr>
            <w:tcW w:w="1632" w:type="dxa"/>
            <w:tcBorders>
              <w:top w:val="single" w:sz="4" w:space="0" w:color="BFBFBF" w:themeColor="background1" w:themeShade="BF"/>
              <w:bottom w:val="single" w:sz="4" w:space="0" w:color="BFBFBF" w:themeColor="background1" w:themeShade="BF"/>
              <w:right w:val="nil"/>
            </w:tcBorders>
          </w:tcPr>
          <w:p w14:paraId="57BBC089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4 (0.7%)</w:t>
            </w:r>
          </w:p>
        </w:tc>
        <w:tc>
          <w:tcPr>
            <w:tcW w:w="1499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nil"/>
            </w:tcBorders>
          </w:tcPr>
          <w:p w14:paraId="58D63F6E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23 (3.8%)</w:t>
            </w:r>
          </w:p>
        </w:tc>
        <w:tc>
          <w:tcPr>
            <w:tcW w:w="1843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nil"/>
            </w:tcBorders>
          </w:tcPr>
          <w:p w14:paraId="2E4C3BE0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247 (40.9%)</w:t>
            </w:r>
          </w:p>
        </w:tc>
        <w:tc>
          <w:tcPr>
            <w:tcW w:w="1417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nil"/>
            </w:tcBorders>
          </w:tcPr>
          <w:p w14:paraId="3DA1BCD8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241 (39.9%)</w:t>
            </w:r>
          </w:p>
        </w:tc>
        <w:tc>
          <w:tcPr>
            <w:tcW w:w="1336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00D6745A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89 (14.7%)</w:t>
            </w:r>
          </w:p>
        </w:tc>
      </w:tr>
      <w:tr w:rsidR="008E333D" w:rsidRPr="00BA7E8A" w14:paraId="373764FD" w14:textId="77777777" w:rsidTr="00BA7E8A">
        <w:trPr>
          <w:trHeight w:val="340"/>
          <w:jc w:val="left"/>
        </w:trPr>
        <w:tc>
          <w:tcPr>
            <w:tcW w:w="7026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</w:tcBorders>
          </w:tcPr>
          <w:p w14:paraId="5F4BA731" w14:textId="77777777" w:rsidR="008E333D" w:rsidRPr="00BA7E8A" w:rsidRDefault="008E333D" w:rsidP="00BA7E8A">
            <w:pPr>
              <w:spacing w:before="40" w:after="40" w:line="240" w:lineRule="atLeast"/>
              <w:ind w:left="321"/>
              <w:jc w:val="left"/>
              <w:rPr>
                <w:rFonts w:ascii="Times New Roman" w:hAnsi="Times New Roman"/>
                <w:bCs/>
                <w:sz w:val="20"/>
                <w:lang w:val="en-US"/>
              </w:rPr>
            </w:pPr>
          </w:p>
        </w:tc>
        <w:tc>
          <w:tcPr>
            <w:tcW w:w="1632" w:type="dxa"/>
            <w:tcBorders>
              <w:top w:val="single" w:sz="4" w:space="0" w:color="BFBFBF" w:themeColor="background1" w:themeShade="BF"/>
              <w:bottom w:val="single" w:sz="4" w:space="0" w:color="BFBFBF" w:themeColor="background1" w:themeShade="BF"/>
            </w:tcBorders>
          </w:tcPr>
          <w:p w14:paraId="7459D96A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TOTAL</w:t>
            </w:r>
          </w:p>
        </w:tc>
        <w:tc>
          <w:tcPr>
            <w:tcW w:w="1632" w:type="dxa"/>
            <w:tcBorders>
              <w:top w:val="single" w:sz="4" w:space="0" w:color="BFBFBF" w:themeColor="background1" w:themeShade="BF"/>
              <w:bottom w:val="single" w:sz="4" w:space="0" w:color="BFBFBF" w:themeColor="background1" w:themeShade="BF"/>
              <w:right w:val="nil"/>
            </w:tcBorders>
          </w:tcPr>
          <w:p w14:paraId="35F6B6D0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Very unsatisfactory</w:t>
            </w:r>
          </w:p>
        </w:tc>
        <w:tc>
          <w:tcPr>
            <w:tcW w:w="1499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nil"/>
            </w:tcBorders>
          </w:tcPr>
          <w:p w14:paraId="54D0146A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20"/>
                <w:lang w:val="en-US"/>
              </w:rPr>
            </w:pPr>
            <w:proofErr w:type="spellStart"/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Unsatisfac</w:t>
            </w:r>
            <w:proofErr w:type="spellEnd"/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-tory</w:t>
            </w:r>
          </w:p>
        </w:tc>
        <w:tc>
          <w:tcPr>
            <w:tcW w:w="1843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nil"/>
            </w:tcBorders>
          </w:tcPr>
          <w:p w14:paraId="4DAC11F4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Neither satisfactory nor unsatisfactory</w:t>
            </w:r>
          </w:p>
        </w:tc>
        <w:tc>
          <w:tcPr>
            <w:tcW w:w="1417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nil"/>
            </w:tcBorders>
          </w:tcPr>
          <w:p w14:paraId="5D39A99C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Satisfactory</w:t>
            </w:r>
          </w:p>
        </w:tc>
        <w:tc>
          <w:tcPr>
            <w:tcW w:w="1336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082CBC10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Very satisfactory</w:t>
            </w:r>
          </w:p>
        </w:tc>
      </w:tr>
      <w:tr w:rsidR="008E333D" w:rsidRPr="00BA7E8A" w14:paraId="309E50C6" w14:textId="77777777" w:rsidTr="00BA7E8A">
        <w:trPr>
          <w:trHeight w:val="340"/>
          <w:jc w:val="left"/>
        </w:trPr>
        <w:tc>
          <w:tcPr>
            <w:tcW w:w="7026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nil"/>
            </w:tcBorders>
          </w:tcPr>
          <w:p w14:paraId="632A1A12" w14:textId="77777777" w:rsidR="008E333D" w:rsidRPr="00BA7E8A" w:rsidRDefault="008E333D" w:rsidP="00BA7E8A">
            <w:pPr>
              <w:spacing w:before="40" w:after="40" w:line="240" w:lineRule="atLeast"/>
              <w:jc w:val="left"/>
              <w:rPr>
                <w:rFonts w:ascii="Times New Roman" w:hAnsi="Times New Roman"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sz w:val="20"/>
                <w:lang w:val="en-US"/>
              </w:rPr>
              <w:t xml:space="preserve">D4. </w:t>
            </w:r>
            <w:proofErr w:type="gramStart"/>
            <w:r w:rsidRPr="00BA7E8A">
              <w:rPr>
                <w:rFonts w:ascii="Times New Roman" w:hAnsi="Times New Roman"/>
                <w:sz w:val="20"/>
                <w:lang w:val="en-US"/>
              </w:rPr>
              <w:t>With regard to</w:t>
            </w:r>
            <w:proofErr w:type="gramEnd"/>
            <w:r w:rsidRPr="00BA7E8A">
              <w:rPr>
                <w:rFonts w:ascii="Times New Roman" w:hAnsi="Times New Roman"/>
                <w:sz w:val="20"/>
                <w:lang w:val="en-US"/>
              </w:rPr>
              <w:t xml:space="preserve"> the follow-up of your disease and the anticoagulant treatment you are taking, what is your degree of satisfaction with your level of independence?</w:t>
            </w:r>
          </w:p>
        </w:tc>
        <w:tc>
          <w:tcPr>
            <w:tcW w:w="1632" w:type="dxa"/>
            <w:tcBorders>
              <w:top w:val="single" w:sz="4" w:space="0" w:color="BFBFBF" w:themeColor="background1" w:themeShade="BF"/>
              <w:bottom w:val="nil"/>
            </w:tcBorders>
          </w:tcPr>
          <w:p w14:paraId="61370E69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605 (100.0%)</w:t>
            </w:r>
          </w:p>
        </w:tc>
        <w:tc>
          <w:tcPr>
            <w:tcW w:w="1632" w:type="dxa"/>
            <w:tcBorders>
              <w:top w:val="single" w:sz="4" w:space="0" w:color="BFBFBF" w:themeColor="background1" w:themeShade="BF"/>
              <w:bottom w:val="nil"/>
              <w:right w:val="nil"/>
            </w:tcBorders>
          </w:tcPr>
          <w:p w14:paraId="1830C53D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17 (2.8%)</w:t>
            </w:r>
          </w:p>
        </w:tc>
        <w:tc>
          <w:tcPr>
            <w:tcW w:w="1499" w:type="dxa"/>
            <w:tcBorders>
              <w:top w:val="single" w:sz="4" w:space="0" w:color="BFBFBF" w:themeColor="background1" w:themeShade="BF"/>
              <w:left w:val="nil"/>
              <w:bottom w:val="nil"/>
              <w:right w:val="nil"/>
            </w:tcBorders>
          </w:tcPr>
          <w:p w14:paraId="220B68A3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8 (1.3%)</w:t>
            </w:r>
          </w:p>
        </w:tc>
        <w:tc>
          <w:tcPr>
            <w:tcW w:w="1843" w:type="dxa"/>
            <w:tcBorders>
              <w:top w:val="single" w:sz="4" w:space="0" w:color="BFBFBF" w:themeColor="background1" w:themeShade="BF"/>
              <w:left w:val="nil"/>
              <w:bottom w:val="nil"/>
              <w:right w:val="nil"/>
            </w:tcBorders>
          </w:tcPr>
          <w:p w14:paraId="2ABA06E3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81 (13.4%)</w:t>
            </w:r>
          </w:p>
        </w:tc>
        <w:tc>
          <w:tcPr>
            <w:tcW w:w="1417" w:type="dxa"/>
            <w:tcBorders>
              <w:top w:val="single" w:sz="4" w:space="0" w:color="BFBFBF" w:themeColor="background1" w:themeShade="BF"/>
              <w:left w:val="nil"/>
              <w:bottom w:val="nil"/>
              <w:right w:val="nil"/>
            </w:tcBorders>
          </w:tcPr>
          <w:p w14:paraId="3DA70BDB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325 (53.7%)</w:t>
            </w:r>
          </w:p>
        </w:tc>
        <w:tc>
          <w:tcPr>
            <w:tcW w:w="1336" w:type="dxa"/>
            <w:tcBorders>
              <w:top w:val="single" w:sz="4" w:space="0" w:color="BFBFBF" w:themeColor="background1" w:themeShade="BF"/>
              <w:left w:val="nil"/>
              <w:bottom w:val="nil"/>
              <w:right w:val="single" w:sz="4" w:space="0" w:color="BFBFBF" w:themeColor="background1" w:themeShade="BF"/>
            </w:tcBorders>
          </w:tcPr>
          <w:p w14:paraId="4C7E9EC9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174 (28.8%)</w:t>
            </w:r>
          </w:p>
        </w:tc>
      </w:tr>
      <w:tr w:rsidR="008E333D" w:rsidRPr="00BA7E8A" w14:paraId="5BF14ACA" w14:textId="77777777" w:rsidTr="00BA7E8A">
        <w:trPr>
          <w:trHeight w:val="340"/>
          <w:jc w:val="left"/>
        </w:trPr>
        <w:tc>
          <w:tcPr>
            <w:tcW w:w="7026" w:type="dxa"/>
            <w:tcBorders>
              <w:top w:val="nil"/>
              <w:left w:val="single" w:sz="4" w:space="0" w:color="BFBFBF" w:themeColor="background1" w:themeShade="BF"/>
              <w:bottom w:val="nil"/>
            </w:tcBorders>
          </w:tcPr>
          <w:p w14:paraId="448D87E8" w14:textId="77777777" w:rsidR="008E333D" w:rsidRPr="00BA7E8A" w:rsidRDefault="008E333D" w:rsidP="00BA7E8A">
            <w:pPr>
              <w:spacing w:before="40" w:after="40" w:line="240" w:lineRule="atLeast"/>
              <w:jc w:val="left"/>
              <w:rPr>
                <w:rFonts w:ascii="Times New Roman" w:hAnsi="Times New Roman"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sz w:val="20"/>
                <w:lang w:val="en-US"/>
              </w:rPr>
              <w:t>D5. What is your degree of satisfaction with the methods (appointments with nurses, doctors, laboratories, etc.) used to ensure the follow-up of your disease and anticoagulant treatment?</w:t>
            </w:r>
          </w:p>
        </w:tc>
        <w:tc>
          <w:tcPr>
            <w:tcW w:w="1632" w:type="dxa"/>
            <w:tcBorders>
              <w:top w:val="nil"/>
              <w:bottom w:val="nil"/>
            </w:tcBorders>
          </w:tcPr>
          <w:p w14:paraId="04A3B02B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603 (100.0%)</w:t>
            </w:r>
          </w:p>
        </w:tc>
        <w:tc>
          <w:tcPr>
            <w:tcW w:w="1632" w:type="dxa"/>
            <w:tcBorders>
              <w:top w:val="nil"/>
              <w:bottom w:val="nil"/>
              <w:right w:val="nil"/>
            </w:tcBorders>
          </w:tcPr>
          <w:p w14:paraId="16AA0FC8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21 (3.5%)</w:t>
            </w:r>
          </w:p>
        </w:tc>
        <w:tc>
          <w:tcPr>
            <w:tcW w:w="1499" w:type="dxa"/>
            <w:tcBorders>
              <w:top w:val="nil"/>
              <w:left w:val="nil"/>
              <w:bottom w:val="nil"/>
              <w:right w:val="nil"/>
            </w:tcBorders>
          </w:tcPr>
          <w:p w14:paraId="152C1AF0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5 (0.8%)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14:paraId="58123444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74 (12.3%)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14:paraId="4D6BEEB1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321 (53.2%)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single" w:sz="4" w:space="0" w:color="BFBFBF" w:themeColor="background1" w:themeShade="BF"/>
            </w:tcBorders>
          </w:tcPr>
          <w:p w14:paraId="40B0DBE9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182 (30.2%)</w:t>
            </w:r>
          </w:p>
        </w:tc>
      </w:tr>
      <w:tr w:rsidR="008E333D" w:rsidRPr="00BA7E8A" w14:paraId="5F44C4DC" w14:textId="77777777" w:rsidTr="00BA7E8A">
        <w:trPr>
          <w:trHeight w:val="340"/>
          <w:jc w:val="left"/>
        </w:trPr>
        <w:tc>
          <w:tcPr>
            <w:tcW w:w="7026" w:type="dxa"/>
            <w:tcBorders>
              <w:top w:val="nil"/>
              <w:left w:val="single" w:sz="4" w:space="0" w:color="BFBFBF" w:themeColor="background1" w:themeShade="BF"/>
              <w:bottom w:val="nil"/>
            </w:tcBorders>
          </w:tcPr>
          <w:p w14:paraId="52CF1CB8" w14:textId="77777777" w:rsidR="008E333D" w:rsidRPr="00BA7E8A" w:rsidRDefault="008E333D" w:rsidP="00BA7E8A">
            <w:pPr>
              <w:spacing w:before="40" w:after="40" w:line="240" w:lineRule="atLeast"/>
              <w:jc w:val="left"/>
              <w:rPr>
                <w:rFonts w:ascii="Times New Roman" w:hAnsi="Times New Roman"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sz w:val="20"/>
                <w:lang w:val="en-US"/>
              </w:rPr>
              <w:t>D6. What is your degree of satisfaction with the presentation of your anticoagulant treatment (pill to be taken orally/injections)?</w:t>
            </w:r>
          </w:p>
        </w:tc>
        <w:tc>
          <w:tcPr>
            <w:tcW w:w="1632" w:type="dxa"/>
            <w:tcBorders>
              <w:top w:val="nil"/>
              <w:bottom w:val="nil"/>
            </w:tcBorders>
          </w:tcPr>
          <w:p w14:paraId="6E8DA9EA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604 (100.0%)</w:t>
            </w:r>
          </w:p>
        </w:tc>
        <w:tc>
          <w:tcPr>
            <w:tcW w:w="1632" w:type="dxa"/>
            <w:tcBorders>
              <w:top w:val="nil"/>
              <w:bottom w:val="nil"/>
              <w:right w:val="nil"/>
            </w:tcBorders>
          </w:tcPr>
          <w:p w14:paraId="4BBC6580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12 (2.0%)</w:t>
            </w:r>
          </w:p>
        </w:tc>
        <w:tc>
          <w:tcPr>
            <w:tcW w:w="1499" w:type="dxa"/>
            <w:tcBorders>
              <w:top w:val="nil"/>
              <w:left w:val="nil"/>
              <w:bottom w:val="nil"/>
              <w:right w:val="nil"/>
            </w:tcBorders>
          </w:tcPr>
          <w:p w14:paraId="158EC422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6 (1.0%)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14:paraId="2106FDA8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80 (13.2%)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14:paraId="243DDD71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348 (57.6%)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single" w:sz="4" w:space="0" w:color="BFBFBF" w:themeColor="background1" w:themeShade="BF"/>
            </w:tcBorders>
          </w:tcPr>
          <w:p w14:paraId="7464EF7F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158 (26.2%)</w:t>
            </w:r>
          </w:p>
        </w:tc>
      </w:tr>
      <w:tr w:rsidR="008E333D" w:rsidRPr="00BA7E8A" w14:paraId="1140A5EF" w14:textId="77777777" w:rsidTr="00BA7E8A">
        <w:trPr>
          <w:trHeight w:val="340"/>
          <w:jc w:val="left"/>
        </w:trPr>
        <w:tc>
          <w:tcPr>
            <w:tcW w:w="7026" w:type="dxa"/>
            <w:tcBorders>
              <w:top w:val="nil"/>
              <w:left w:val="single" w:sz="4" w:space="0" w:color="BFBFBF" w:themeColor="background1" w:themeShade="BF"/>
              <w:bottom w:val="single" w:sz="4" w:space="0" w:color="BFBFBF" w:themeColor="background1" w:themeShade="BF"/>
            </w:tcBorders>
          </w:tcPr>
          <w:p w14:paraId="6C411126" w14:textId="77777777" w:rsidR="008E333D" w:rsidRPr="00BA7E8A" w:rsidRDefault="008E333D" w:rsidP="00BA7E8A">
            <w:pPr>
              <w:spacing w:before="40" w:after="40" w:line="240" w:lineRule="atLeast"/>
              <w:jc w:val="left"/>
              <w:rPr>
                <w:rFonts w:ascii="Times New Roman" w:hAnsi="Times New Roman"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sz w:val="20"/>
                <w:lang w:val="en-US"/>
              </w:rPr>
              <w:t>D7. In general, what is your degree of satisfactions with your anticoagulant treatment?</w:t>
            </w:r>
          </w:p>
        </w:tc>
        <w:tc>
          <w:tcPr>
            <w:tcW w:w="1632" w:type="dxa"/>
            <w:tcBorders>
              <w:top w:val="nil"/>
              <w:bottom w:val="single" w:sz="4" w:space="0" w:color="BFBFBF" w:themeColor="background1" w:themeShade="BF"/>
            </w:tcBorders>
          </w:tcPr>
          <w:p w14:paraId="173BC7DB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604 (100.0%)</w:t>
            </w:r>
          </w:p>
        </w:tc>
        <w:tc>
          <w:tcPr>
            <w:tcW w:w="1632" w:type="dxa"/>
            <w:tcBorders>
              <w:top w:val="nil"/>
              <w:bottom w:val="single" w:sz="4" w:space="0" w:color="BFBFBF" w:themeColor="background1" w:themeShade="BF"/>
              <w:right w:val="nil"/>
            </w:tcBorders>
          </w:tcPr>
          <w:p w14:paraId="6B6EE982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13 (2.2%)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BFBFBF" w:themeColor="background1" w:themeShade="BF"/>
              <w:right w:val="nil"/>
            </w:tcBorders>
          </w:tcPr>
          <w:p w14:paraId="19010EF9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8 (1.3%)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BFBFBF" w:themeColor="background1" w:themeShade="BF"/>
              <w:right w:val="nil"/>
            </w:tcBorders>
          </w:tcPr>
          <w:p w14:paraId="58A82BEA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37 (6.1%)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BFBFBF" w:themeColor="background1" w:themeShade="BF"/>
              <w:right w:val="nil"/>
            </w:tcBorders>
          </w:tcPr>
          <w:p w14:paraId="46A99875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326 (54.0%)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734AA248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220 (36.4%)</w:t>
            </w:r>
          </w:p>
        </w:tc>
      </w:tr>
    </w:tbl>
    <w:p w14:paraId="782A8C60" w14:textId="77777777" w:rsidR="00215580" w:rsidRDefault="00215580">
      <w:pPr>
        <w:rPr>
          <w:lang w:val="en-US"/>
        </w:rPr>
      </w:pPr>
      <w:r>
        <w:rPr>
          <w:lang w:val="en-US"/>
        </w:rPr>
        <w:br w:type="page"/>
      </w:r>
    </w:p>
    <w:p w14:paraId="135834D1" w14:textId="77777777" w:rsidR="008E333D" w:rsidRPr="005912BB" w:rsidRDefault="008E333D" w:rsidP="008E333D">
      <w:pPr>
        <w:pStyle w:val="CS4thlevelautono"/>
        <w:numPr>
          <w:ilvl w:val="0"/>
          <w:numId w:val="0"/>
        </w:numPr>
        <w:ind w:left="1134" w:hanging="1134"/>
        <w:rPr>
          <w:b/>
          <w:lang w:val="fr-FR"/>
        </w:rPr>
      </w:pPr>
      <w:r w:rsidRPr="005912BB">
        <w:rPr>
          <w:b/>
          <w:lang w:val="fr-FR"/>
        </w:rPr>
        <w:lastRenderedPageBreak/>
        <w:t xml:space="preserve">Table S3. PACT-Q2 Questionnaire at </w:t>
      </w:r>
      <w:proofErr w:type="spellStart"/>
      <w:r w:rsidRPr="005912BB">
        <w:rPr>
          <w:b/>
          <w:lang w:val="fr-FR"/>
        </w:rPr>
        <w:t>Visit</w:t>
      </w:r>
      <w:proofErr w:type="spellEnd"/>
      <w:r w:rsidRPr="005912BB">
        <w:rPr>
          <w:b/>
          <w:lang w:val="fr-FR"/>
        </w:rPr>
        <w:t xml:space="preserve"> 3.</w:t>
      </w:r>
    </w:p>
    <w:tbl>
      <w:tblPr>
        <w:tblStyle w:val="TaulaQN-ADKNOMA"/>
        <w:tblW w:w="15223" w:type="dxa"/>
        <w:tblBorders>
          <w:left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274"/>
        <w:gridCol w:w="1519"/>
        <w:gridCol w:w="1286"/>
        <w:gridCol w:w="1286"/>
        <w:gridCol w:w="1328"/>
        <w:gridCol w:w="1244"/>
        <w:gridCol w:w="1286"/>
      </w:tblGrid>
      <w:tr w:rsidR="008E333D" w:rsidRPr="00BA7E8A" w14:paraId="741FAF8B" w14:textId="77777777" w:rsidTr="00BA7E8A">
        <w:trPr>
          <w:tblHeader/>
        </w:trPr>
        <w:tc>
          <w:tcPr>
            <w:tcW w:w="7274" w:type="dxa"/>
            <w:vMerge w:val="restart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</w:tcBorders>
            <w:shd w:val="clear" w:color="auto" w:fill="D9D9D9" w:themeFill="background1" w:themeFillShade="D9"/>
          </w:tcPr>
          <w:p w14:paraId="39EEE5CE" w14:textId="77777777" w:rsidR="008E333D" w:rsidRPr="00BA7E8A" w:rsidRDefault="008E333D" w:rsidP="00BA7E8A">
            <w:pPr>
              <w:spacing w:before="0" w:after="0"/>
              <w:jc w:val="left"/>
              <w:rPr>
                <w:rFonts w:ascii="Times New Roman" w:hAnsi="Times New Roman"/>
                <w:b/>
                <w:sz w:val="20"/>
                <w:lang w:val="en-US"/>
              </w:rPr>
            </w:pPr>
            <w:r w:rsidRPr="005912BB">
              <w:rPr>
                <w:rFonts w:ascii="Times New Roman" w:hAnsi="Times New Roman"/>
                <w:sz w:val="20"/>
                <w:lang w:val="fr-FR"/>
              </w:rPr>
              <w:br w:type="page"/>
            </w:r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CONVENIENCE</w:t>
            </w:r>
          </w:p>
        </w:tc>
        <w:tc>
          <w:tcPr>
            <w:tcW w:w="1519" w:type="dxa"/>
            <w:tcBorders>
              <w:top w:val="single" w:sz="4" w:space="0" w:color="BFBFBF" w:themeColor="background1" w:themeShade="BF"/>
              <w:left w:val="nil"/>
            </w:tcBorders>
            <w:shd w:val="clear" w:color="auto" w:fill="D9D9D9" w:themeFill="background1" w:themeFillShade="D9"/>
          </w:tcPr>
          <w:p w14:paraId="1CF2EC4D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TOTAL</w:t>
            </w:r>
          </w:p>
        </w:tc>
        <w:tc>
          <w:tcPr>
            <w:tcW w:w="1286" w:type="dxa"/>
            <w:tcBorders>
              <w:top w:val="single" w:sz="4" w:space="0" w:color="BFBFBF" w:themeColor="background1" w:themeShade="BF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14:paraId="2E5FFEFF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Not at all</w:t>
            </w:r>
          </w:p>
        </w:tc>
        <w:tc>
          <w:tcPr>
            <w:tcW w:w="1286" w:type="dxa"/>
            <w:tcBorders>
              <w:top w:val="single" w:sz="4" w:space="0" w:color="BFBFBF" w:themeColor="background1" w:themeShade="BF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14:paraId="33C638E1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A little bit</w:t>
            </w:r>
          </w:p>
        </w:tc>
        <w:tc>
          <w:tcPr>
            <w:tcW w:w="1328" w:type="dxa"/>
            <w:tcBorders>
              <w:top w:val="single" w:sz="4" w:space="0" w:color="BFBFBF" w:themeColor="background1" w:themeShade="BF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14:paraId="5680EB13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Moderately</w:t>
            </w:r>
          </w:p>
        </w:tc>
        <w:tc>
          <w:tcPr>
            <w:tcW w:w="1244" w:type="dxa"/>
            <w:tcBorders>
              <w:top w:val="single" w:sz="4" w:space="0" w:color="BFBFBF" w:themeColor="background1" w:themeShade="BF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14:paraId="2AC721DA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A lot</w:t>
            </w:r>
          </w:p>
        </w:tc>
        <w:tc>
          <w:tcPr>
            <w:tcW w:w="1286" w:type="dxa"/>
            <w:tcBorders>
              <w:top w:val="single" w:sz="4" w:space="0" w:color="BFBFBF" w:themeColor="background1" w:themeShade="BF"/>
              <w:left w:val="nil"/>
              <w:bottom w:val="nil"/>
              <w:right w:val="single" w:sz="4" w:space="0" w:color="BFBFBF" w:themeColor="background1" w:themeShade="BF"/>
            </w:tcBorders>
            <w:shd w:val="clear" w:color="auto" w:fill="D9D9D9" w:themeFill="background1" w:themeFillShade="D9"/>
          </w:tcPr>
          <w:p w14:paraId="346A7BE4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A great deal</w:t>
            </w:r>
          </w:p>
        </w:tc>
      </w:tr>
      <w:tr w:rsidR="008E333D" w:rsidRPr="00BA7E8A" w14:paraId="688BAF38" w14:textId="77777777" w:rsidTr="00BA7E8A">
        <w:trPr>
          <w:tblHeader/>
        </w:trPr>
        <w:tc>
          <w:tcPr>
            <w:tcW w:w="7274" w:type="dxa"/>
            <w:vMerge/>
            <w:tcBorders>
              <w:left w:val="single" w:sz="4" w:space="0" w:color="BFBFBF" w:themeColor="background1" w:themeShade="BF"/>
              <w:bottom w:val="single" w:sz="4" w:space="0" w:color="BFBFBF" w:themeColor="background1" w:themeShade="BF"/>
            </w:tcBorders>
            <w:shd w:val="clear" w:color="auto" w:fill="D9D9D9" w:themeFill="background1" w:themeFillShade="D9"/>
          </w:tcPr>
          <w:p w14:paraId="7E9E5FE7" w14:textId="77777777" w:rsidR="008E333D" w:rsidRPr="00BA7E8A" w:rsidRDefault="008E333D" w:rsidP="00BA7E8A">
            <w:pPr>
              <w:spacing w:before="0" w:after="0"/>
              <w:rPr>
                <w:rFonts w:ascii="Times New Roman" w:eastAsiaTheme="minorHAnsi" w:hAnsi="Times New Roman"/>
                <w:sz w:val="20"/>
                <w:lang w:val="en-US"/>
              </w:rPr>
            </w:pPr>
          </w:p>
        </w:tc>
        <w:tc>
          <w:tcPr>
            <w:tcW w:w="1519" w:type="dxa"/>
            <w:tcBorders>
              <w:left w:val="nil"/>
              <w:bottom w:val="single" w:sz="4" w:space="0" w:color="BFBFBF" w:themeColor="background1" w:themeShade="BF"/>
            </w:tcBorders>
            <w:shd w:val="clear" w:color="auto" w:fill="D9D9D9" w:themeFill="background1" w:themeFillShade="D9"/>
          </w:tcPr>
          <w:p w14:paraId="1CD21D3A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sz w:val="20"/>
                <w:lang w:val="en-US"/>
              </w:rPr>
              <w:t>n (%)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BFBFBF" w:themeColor="background1" w:themeShade="BF"/>
              <w:right w:val="nil"/>
            </w:tcBorders>
            <w:shd w:val="clear" w:color="auto" w:fill="D9D9D9" w:themeFill="background1" w:themeFillShade="D9"/>
          </w:tcPr>
          <w:p w14:paraId="43B7FABC" w14:textId="77777777" w:rsidR="008E333D" w:rsidRPr="00BA7E8A" w:rsidRDefault="008E333D" w:rsidP="00BA7E8A">
            <w:pPr>
              <w:spacing w:before="0" w:after="0"/>
              <w:rPr>
                <w:rFonts w:ascii="Times New Roman" w:eastAsiaTheme="minorHAnsi" w:hAnsi="Times New Roman"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sz w:val="20"/>
                <w:lang w:val="en-US"/>
              </w:rPr>
              <w:t>n (%)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BFBFBF" w:themeColor="background1" w:themeShade="BF"/>
              <w:right w:val="nil"/>
            </w:tcBorders>
            <w:shd w:val="clear" w:color="auto" w:fill="D9D9D9" w:themeFill="background1" w:themeFillShade="D9"/>
          </w:tcPr>
          <w:p w14:paraId="041ACEC6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sz w:val="20"/>
                <w:lang w:val="en-US"/>
              </w:rPr>
              <w:t>n (%)</w:t>
            </w:r>
          </w:p>
        </w:tc>
        <w:tc>
          <w:tcPr>
            <w:tcW w:w="1328" w:type="dxa"/>
            <w:tcBorders>
              <w:top w:val="nil"/>
              <w:left w:val="nil"/>
              <w:bottom w:val="single" w:sz="4" w:space="0" w:color="BFBFBF" w:themeColor="background1" w:themeShade="BF"/>
              <w:right w:val="nil"/>
            </w:tcBorders>
            <w:shd w:val="clear" w:color="auto" w:fill="D9D9D9" w:themeFill="background1" w:themeFillShade="D9"/>
          </w:tcPr>
          <w:p w14:paraId="137B388E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sz w:val="20"/>
                <w:lang w:val="en-US"/>
              </w:rPr>
              <w:t>n (%)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BFBFBF" w:themeColor="background1" w:themeShade="BF"/>
              <w:right w:val="nil"/>
            </w:tcBorders>
            <w:shd w:val="clear" w:color="auto" w:fill="D9D9D9" w:themeFill="background1" w:themeFillShade="D9"/>
          </w:tcPr>
          <w:p w14:paraId="79356305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sz w:val="20"/>
                <w:lang w:val="en-US"/>
              </w:rPr>
              <w:t>n (%)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D9D9D9" w:themeFill="background1" w:themeFillShade="D9"/>
          </w:tcPr>
          <w:p w14:paraId="1024A2F1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sz w:val="20"/>
                <w:lang w:val="en-US"/>
              </w:rPr>
              <w:t>n (%)</w:t>
            </w:r>
          </w:p>
        </w:tc>
      </w:tr>
      <w:tr w:rsidR="008E333D" w:rsidRPr="00BA7E8A" w14:paraId="67617CF0" w14:textId="77777777" w:rsidTr="00BA7E8A">
        <w:tblPrEx>
          <w:tblBorders>
            <w:left w:val="none" w:sz="0" w:space="0" w:color="auto"/>
            <w:right w:val="none" w:sz="0" w:space="0" w:color="auto"/>
          </w:tblBorders>
        </w:tblPrEx>
        <w:trPr>
          <w:trHeight w:val="340"/>
        </w:trPr>
        <w:tc>
          <w:tcPr>
            <w:tcW w:w="7274" w:type="dxa"/>
            <w:tcBorders>
              <w:top w:val="nil"/>
              <w:left w:val="single" w:sz="4" w:space="0" w:color="BFBFBF" w:themeColor="background1" w:themeShade="BF"/>
              <w:bottom w:val="nil"/>
            </w:tcBorders>
          </w:tcPr>
          <w:p w14:paraId="51CDF5F9" w14:textId="77777777" w:rsidR="008E333D" w:rsidRPr="00BA7E8A" w:rsidRDefault="008E333D" w:rsidP="00BA7E8A">
            <w:pPr>
              <w:spacing w:before="40" w:after="40" w:line="240" w:lineRule="atLeast"/>
              <w:jc w:val="left"/>
              <w:rPr>
                <w:rFonts w:ascii="Times New Roman" w:hAnsi="Times New Roman"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sz w:val="20"/>
                <w:lang w:val="en-US"/>
              </w:rPr>
              <w:t xml:space="preserve">B1. In what way do you find it difficult to take your anticoagulant treatment (because they are pills or injections, because of the number you </w:t>
            </w:r>
            <w:proofErr w:type="gramStart"/>
            <w:r w:rsidRPr="00BA7E8A">
              <w:rPr>
                <w:rFonts w:ascii="Times New Roman" w:hAnsi="Times New Roman"/>
                <w:sz w:val="20"/>
                <w:lang w:val="en-US"/>
              </w:rPr>
              <w:t>have to</w:t>
            </w:r>
            <w:proofErr w:type="gramEnd"/>
            <w:r w:rsidRPr="00BA7E8A">
              <w:rPr>
                <w:rFonts w:ascii="Times New Roman" w:hAnsi="Times New Roman"/>
                <w:sz w:val="20"/>
                <w:lang w:val="en-US"/>
              </w:rPr>
              <w:t xml:space="preserve"> take or how often you have to take them, etc.)?</w:t>
            </w:r>
          </w:p>
        </w:tc>
        <w:tc>
          <w:tcPr>
            <w:tcW w:w="1519" w:type="dxa"/>
            <w:tcBorders>
              <w:top w:val="nil"/>
              <w:bottom w:val="nil"/>
            </w:tcBorders>
          </w:tcPr>
          <w:p w14:paraId="65622A3F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578 (100.0%)</w:t>
            </w:r>
          </w:p>
        </w:tc>
        <w:tc>
          <w:tcPr>
            <w:tcW w:w="1286" w:type="dxa"/>
            <w:tcBorders>
              <w:top w:val="nil"/>
              <w:bottom w:val="nil"/>
              <w:right w:val="nil"/>
            </w:tcBorders>
          </w:tcPr>
          <w:p w14:paraId="01FB9619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342 (59.2%)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</w:tcPr>
          <w:p w14:paraId="2BB9DD14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180 (31.1%)</w:t>
            </w:r>
          </w:p>
        </w:tc>
        <w:tc>
          <w:tcPr>
            <w:tcW w:w="1328" w:type="dxa"/>
            <w:tcBorders>
              <w:top w:val="nil"/>
              <w:left w:val="nil"/>
              <w:bottom w:val="nil"/>
              <w:right w:val="nil"/>
            </w:tcBorders>
          </w:tcPr>
          <w:p w14:paraId="14631140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48 (8.3%)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</w:tcPr>
          <w:p w14:paraId="37998B95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7 (1.2%)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single" w:sz="4" w:space="0" w:color="BFBFBF" w:themeColor="background1" w:themeShade="BF"/>
            </w:tcBorders>
          </w:tcPr>
          <w:p w14:paraId="188CA9F9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1 (0.2%)</w:t>
            </w:r>
          </w:p>
        </w:tc>
      </w:tr>
      <w:tr w:rsidR="008E333D" w:rsidRPr="00BA7E8A" w14:paraId="77D216C0" w14:textId="77777777" w:rsidTr="00BA7E8A">
        <w:tblPrEx>
          <w:tblBorders>
            <w:left w:val="none" w:sz="0" w:space="0" w:color="auto"/>
            <w:right w:val="none" w:sz="0" w:space="0" w:color="auto"/>
          </w:tblBorders>
        </w:tblPrEx>
        <w:trPr>
          <w:trHeight w:val="340"/>
        </w:trPr>
        <w:tc>
          <w:tcPr>
            <w:tcW w:w="7274" w:type="dxa"/>
            <w:tcBorders>
              <w:top w:val="nil"/>
              <w:left w:val="single" w:sz="4" w:space="0" w:color="BFBFBF" w:themeColor="background1" w:themeShade="BF"/>
              <w:bottom w:val="nil"/>
            </w:tcBorders>
          </w:tcPr>
          <w:p w14:paraId="2202E7F8" w14:textId="77777777" w:rsidR="008E333D" w:rsidRPr="00BA7E8A" w:rsidRDefault="008E333D" w:rsidP="00BA7E8A">
            <w:pPr>
              <w:spacing w:before="40" w:after="40" w:line="240" w:lineRule="atLeast"/>
              <w:jc w:val="left"/>
              <w:rPr>
                <w:rFonts w:ascii="Times New Roman" w:hAnsi="Times New Roman"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sz w:val="20"/>
                <w:lang w:val="en-US"/>
              </w:rPr>
              <w:t>B2. To what extent do you find it bothersome to take your anticoagulant treatment?</w:t>
            </w:r>
          </w:p>
        </w:tc>
        <w:tc>
          <w:tcPr>
            <w:tcW w:w="1519" w:type="dxa"/>
            <w:tcBorders>
              <w:top w:val="nil"/>
              <w:bottom w:val="nil"/>
            </w:tcBorders>
          </w:tcPr>
          <w:p w14:paraId="6489D455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578 (100.0%)</w:t>
            </w:r>
          </w:p>
        </w:tc>
        <w:tc>
          <w:tcPr>
            <w:tcW w:w="1286" w:type="dxa"/>
            <w:tcBorders>
              <w:top w:val="nil"/>
              <w:bottom w:val="nil"/>
              <w:right w:val="nil"/>
            </w:tcBorders>
          </w:tcPr>
          <w:p w14:paraId="16A3A669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337 (58.3%)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</w:tcPr>
          <w:p w14:paraId="1F33C258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178 (30.8%)</w:t>
            </w:r>
          </w:p>
        </w:tc>
        <w:tc>
          <w:tcPr>
            <w:tcW w:w="1328" w:type="dxa"/>
            <w:tcBorders>
              <w:top w:val="nil"/>
              <w:left w:val="nil"/>
              <w:bottom w:val="nil"/>
              <w:right w:val="nil"/>
            </w:tcBorders>
          </w:tcPr>
          <w:p w14:paraId="1FB3664A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56 (9.7%)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</w:tcPr>
          <w:p w14:paraId="4067E0D3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7 (1.2%)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single" w:sz="4" w:space="0" w:color="BFBFBF" w:themeColor="background1" w:themeShade="BF"/>
            </w:tcBorders>
          </w:tcPr>
          <w:p w14:paraId="6C28E47A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0 (0.0%)</w:t>
            </w:r>
          </w:p>
        </w:tc>
      </w:tr>
      <w:tr w:rsidR="008E333D" w:rsidRPr="00BA7E8A" w14:paraId="76651077" w14:textId="77777777" w:rsidTr="00BA7E8A">
        <w:tblPrEx>
          <w:tblBorders>
            <w:left w:val="none" w:sz="0" w:space="0" w:color="auto"/>
            <w:right w:val="none" w:sz="0" w:space="0" w:color="auto"/>
          </w:tblBorders>
        </w:tblPrEx>
        <w:trPr>
          <w:trHeight w:val="340"/>
        </w:trPr>
        <w:tc>
          <w:tcPr>
            <w:tcW w:w="7274" w:type="dxa"/>
            <w:tcBorders>
              <w:top w:val="nil"/>
              <w:left w:val="single" w:sz="4" w:space="0" w:color="BFBFBF" w:themeColor="background1" w:themeShade="BF"/>
              <w:bottom w:val="nil"/>
            </w:tcBorders>
          </w:tcPr>
          <w:p w14:paraId="51BFBC75" w14:textId="77777777" w:rsidR="008E333D" w:rsidRPr="00BA7E8A" w:rsidRDefault="008E333D" w:rsidP="00BA7E8A">
            <w:pPr>
              <w:spacing w:before="40" w:after="40" w:line="240" w:lineRule="atLeast"/>
              <w:jc w:val="left"/>
              <w:rPr>
                <w:rFonts w:ascii="Times New Roman" w:hAnsi="Times New Roman"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sz w:val="20"/>
                <w:lang w:val="en-US"/>
              </w:rPr>
              <w:t>B3. Do you sometimes need to adjust the dose of some anticoagulant treatments? Does this cause you any difficulties?</w:t>
            </w:r>
          </w:p>
        </w:tc>
        <w:tc>
          <w:tcPr>
            <w:tcW w:w="1519" w:type="dxa"/>
            <w:tcBorders>
              <w:top w:val="nil"/>
              <w:bottom w:val="nil"/>
            </w:tcBorders>
          </w:tcPr>
          <w:p w14:paraId="43ADC652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577 (100.0%)</w:t>
            </w:r>
          </w:p>
        </w:tc>
        <w:tc>
          <w:tcPr>
            <w:tcW w:w="1286" w:type="dxa"/>
            <w:tcBorders>
              <w:top w:val="nil"/>
              <w:bottom w:val="nil"/>
              <w:right w:val="nil"/>
            </w:tcBorders>
          </w:tcPr>
          <w:p w14:paraId="7C9E0E41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355 (61.5%)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</w:tcPr>
          <w:p w14:paraId="5695C4FB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132 (22.9%)</w:t>
            </w:r>
          </w:p>
        </w:tc>
        <w:tc>
          <w:tcPr>
            <w:tcW w:w="1328" w:type="dxa"/>
            <w:tcBorders>
              <w:top w:val="nil"/>
              <w:left w:val="nil"/>
              <w:bottom w:val="nil"/>
              <w:right w:val="nil"/>
            </w:tcBorders>
          </w:tcPr>
          <w:p w14:paraId="4AB2A447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53 (9.2%)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</w:tcPr>
          <w:p w14:paraId="4255227E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33 (5.7%)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single" w:sz="4" w:space="0" w:color="BFBFBF" w:themeColor="background1" w:themeShade="BF"/>
            </w:tcBorders>
          </w:tcPr>
          <w:p w14:paraId="5719086D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4 (0.7%)</w:t>
            </w:r>
          </w:p>
        </w:tc>
      </w:tr>
      <w:tr w:rsidR="008E333D" w:rsidRPr="00BA7E8A" w14:paraId="09F69706" w14:textId="77777777" w:rsidTr="00BA7E8A">
        <w:tblPrEx>
          <w:tblBorders>
            <w:left w:val="none" w:sz="0" w:space="0" w:color="auto"/>
            <w:right w:val="none" w:sz="0" w:space="0" w:color="auto"/>
          </w:tblBorders>
        </w:tblPrEx>
        <w:trPr>
          <w:trHeight w:val="340"/>
        </w:trPr>
        <w:tc>
          <w:tcPr>
            <w:tcW w:w="7274" w:type="dxa"/>
            <w:tcBorders>
              <w:top w:val="nil"/>
              <w:left w:val="single" w:sz="4" w:space="0" w:color="BFBFBF" w:themeColor="background1" w:themeShade="BF"/>
              <w:bottom w:val="nil"/>
            </w:tcBorders>
          </w:tcPr>
          <w:p w14:paraId="1E35A164" w14:textId="77777777" w:rsidR="008E333D" w:rsidRPr="00BA7E8A" w:rsidRDefault="008E333D" w:rsidP="00BA7E8A">
            <w:pPr>
              <w:spacing w:before="40" w:after="40" w:line="240" w:lineRule="atLeast"/>
              <w:jc w:val="left"/>
              <w:rPr>
                <w:rFonts w:ascii="Times New Roman" w:hAnsi="Times New Roman"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sz w:val="20"/>
                <w:lang w:val="en-US"/>
              </w:rPr>
              <w:t>B4. There are certain types of medication that CANNOT BE TAKEN while you are on anticoagulant treatment. Does this cause you any difficulties?</w:t>
            </w:r>
          </w:p>
        </w:tc>
        <w:tc>
          <w:tcPr>
            <w:tcW w:w="1519" w:type="dxa"/>
            <w:tcBorders>
              <w:top w:val="nil"/>
              <w:bottom w:val="nil"/>
            </w:tcBorders>
          </w:tcPr>
          <w:p w14:paraId="0A7D2C0F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577 (100.0%)</w:t>
            </w:r>
          </w:p>
        </w:tc>
        <w:tc>
          <w:tcPr>
            <w:tcW w:w="1286" w:type="dxa"/>
            <w:tcBorders>
              <w:top w:val="nil"/>
              <w:bottom w:val="nil"/>
              <w:right w:val="nil"/>
            </w:tcBorders>
          </w:tcPr>
          <w:p w14:paraId="7F0FEDCC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316 (54.8%)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</w:tcPr>
          <w:p w14:paraId="2122ADB6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137 (23.7%)</w:t>
            </w:r>
          </w:p>
        </w:tc>
        <w:tc>
          <w:tcPr>
            <w:tcW w:w="1328" w:type="dxa"/>
            <w:tcBorders>
              <w:top w:val="nil"/>
              <w:left w:val="nil"/>
              <w:bottom w:val="nil"/>
              <w:right w:val="nil"/>
            </w:tcBorders>
          </w:tcPr>
          <w:p w14:paraId="4A6EE9AC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61 (10.6%)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</w:tcPr>
          <w:p w14:paraId="1C073B10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55 (9.5%)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single" w:sz="4" w:space="0" w:color="BFBFBF" w:themeColor="background1" w:themeShade="BF"/>
            </w:tcBorders>
          </w:tcPr>
          <w:p w14:paraId="5C71848A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8 (1.4%)</w:t>
            </w:r>
          </w:p>
        </w:tc>
      </w:tr>
      <w:tr w:rsidR="008E333D" w:rsidRPr="00BA7E8A" w14:paraId="4CDAB868" w14:textId="77777777" w:rsidTr="00BA7E8A">
        <w:tblPrEx>
          <w:tblBorders>
            <w:left w:val="none" w:sz="0" w:space="0" w:color="auto"/>
            <w:right w:val="none" w:sz="0" w:space="0" w:color="auto"/>
          </w:tblBorders>
        </w:tblPrEx>
        <w:trPr>
          <w:trHeight w:val="340"/>
        </w:trPr>
        <w:tc>
          <w:tcPr>
            <w:tcW w:w="7274" w:type="dxa"/>
            <w:tcBorders>
              <w:top w:val="nil"/>
              <w:left w:val="single" w:sz="4" w:space="0" w:color="BFBFBF" w:themeColor="background1" w:themeShade="BF"/>
              <w:bottom w:val="nil"/>
            </w:tcBorders>
          </w:tcPr>
          <w:p w14:paraId="540C8271" w14:textId="77777777" w:rsidR="008E333D" w:rsidRPr="00BA7E8A" w:rsidRDefault="008E333D" w:rsidP="00BA7E8A">
            <w:pPr>
              <w:spacing w:before="40" w:after="40" w:line="240" w:lineRule="atLeast"/>
              <w:jc w:val="left"/>
              <w:rPr>
                <w:rFonts w:ascii="Times New Roman" w:hAnsi="Times New Roman"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sz w:val="20"/>
                <w:lang w:val="en-US"/>
              </w:rPr>
              <w:t>B5. You are advised to avoid certain foods while on anticoagulant treatment. Does this cause you any difficulties?</w:t>
            </w:r>
          </w:p>
        </w:tc>
        <w:tc>
          <w:tcPr>
            <w:tcW w:w="1519" w:type="dxa"/>
            <w:tcBorders>
              <w:top w:val="nil"/>
              <w:bottom w:val="nil"/>
            </w:tcBorders>
          </w:tcPr>
          <w:p w14:paraId="7EF50AE7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576 (100.0%)</w:t>
            </w:r>
          </w:p>
        </w:tc>
        <w:tc>
          <w:tcPr>
            <w:tcW w:w="1286" w:type="dxa"/>
            <w:tcBorders>
              <w:top w:val="nil"/>
              <w:bottom w:val="nil"/>
              <w:right w:val="nil"/>
            </w:tcBorders>
          </w:tcPr>
          <w:p w14:paraId="19B048AA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332 (57.6%)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</w:tcPr>
          <w:p w14:paraId="1AE06845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124 (21.5%)</w:t>
            </w:r>
          </w:p>
        </w:tc>
        <w:tc>
          <w:tcPr>
            <w:tcW w:w="1328" w:type="dxa"/>
            <w:tcBorders>
              <w:top w:val="nil"/>
              <w:left w:val="nil"/>
              <w:bottom w:val="nil"/>
              <w:right w:val="nil"/>
            </w:tcBorders>
          </w:tcPr>
          <w:p w14:paraId="2E0CCF9F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46 (8.0%)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</w:tcPr>
          <w:p w14:paraId="3C85D536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57 (9.9%)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single" w:sz="4" w:space="0" w:color="BFBFBF" w:themeColor="background1" w:themeShade="BF"/>
            </w:tcBorders>
          </w:tcPr>
          <w:p w14:paraId="75515946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17 (3.0%)</w:t>
            </w:r>
          </w:p>
        </w:tc>
      </w:tr>
      <w:tr w:rsidR="008E333D" w:rsidRPr="00BA7E8A" w14:paraId="39C16BFE" w14:textId="77777777" w:rsidTr="00BA7E8A">
        <w:tblPrEx>
          <w:tblBorders>
            <w:left w:val="none" w:sz="0" w:space="0" w:color="auto"/>
            <w:right w:val="none" w:sz="0" w:space="0" w:color="auto"/>
          </w:tblBorders>
        </w:tblPrEx>
        <w:trPr>
          <w:trHeight w:val="340"/>
        </w:trPr>
        <w:tc>
          <w:tcPr>
            <w:tcW w:w="7274" w:type="dxa"/>
            <w:tcBorders>
              <w:top w:val="nil"/>
              <w:left w:val="single" w:sz="4" w:space="0" w:color="BFBFBF" w:themeColor="background1" w:themeShade="BF"/>
              <w:bottom w:val="nil"/>
            </w:tcBorders>
          </w:tcPr>
          <w:p w14:paraId="7DE14FDC" w14:textId="77777777" w:rsidR="008E333D" w:rsidRPr="00BA7E8A" w:rsidRDefault="008E333D" w:rsidP="00BA7E8A">
            <w:pPr>
              <w:spacing w:before="40" w:after="40" w:line="240" w:lineRule="atLeast"/>
              <w:jc w:val="left"/>
              <w:rPr>
                <w:rFonts w:ascii="Times New Roman" w:hAnsi="Times New Roman"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sz w:val="20"/>
                <w:lang w:val="en-US"/>
              </w:rPr>
              <w:t>B6. To what extent do you find it difficult to take your anticoagulant treatment when you are not at home?</w:t>
            </w:r>
          </w:p>
        </w:tc>
        <w:tc>
          <w:tcPr>
            <w:tcW w:w="1519" w:type="dxa"/>
            <w:tcBorders>
              <w:top w:val="nil"/>
              <w:bottom w:val="nil"/>
            </w:tcBorders>
          </w:tcPr>
          <w:p w14:paraId="47C1A235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578 (100.0%)</w:t>
            </w:r>
          </w:p>
        </w:tc>
        <w:tc>
          <w:tcPr>
            <w:tcW w:w="1286" w:type="dxa"/>
            <w:tcBorders>
              <w:top w:val="nil"/>
              <w:bottom w:val="nil"/>
              <w:right w:val="nil"/>
            </w:tcBorders>
          </w:tcPr>
          <w:p w14:paraId="6A78ABAF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330 (57.1%)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</w:tcPr>
          <w:p w14:paraId="325F5003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199 (34.4%)</w:t>
            </w:r>
          </w:p>
        </w:tc>
        <w:tc>
          <w:tcPr>
            <w:tcW w:w="1328" w:type="dxa"/>
            <w:tcBorders>
              <w:top w:val="nil"/>
              <w:left w:val="nil"/>
              <w:bottom w:val="nil"/>
              <w:right w:val="nil"/>
            </w:tcBorders>
          </w:tcPr>
          <w:p w14:paraId="0D8D4B19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35 (6.1%)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</w:tcPr>
          <w:p w14:paraId="0086C6EB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13 (2.2%)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single" w:sz="4" w:space="0" w:color="BFBFBF" w:themeColor="background1" w:themeShade="BF"/>
            </w:tcBorders>
          </w:tcPr>
          <w:p w14:paraId="4D89C7C3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1 (0.2%)</w:t>
            </w:r>
          </w:p>
        </w:tc>
      </w:tr>
      <w:tr w:rsidR="008E333D" w:rsidRPr="00BA7E8A" w14:paraId="14DD4B7A" w14:textId="77777777" w:rsidTr="00BA7E8A">
        <w:tblPrEx>
          <w:tblBorders>
            <w:left w:val="none" w:sz="0" w:space="0" w:color="auto"/>
            <w:right w:val="none" w:sz="0" w:space="0" w:color="auto"/>
          </w:tblBorders>
        </w:tblPrEx>
        <w:trPr>
          <w:trHeight w:val="340"/>
        </w:trPr>
        <w:tc>
          <w:tcPr>
            <w:tcW w:w="7274" w:type="dxa"/>
            <w:tcBorders>
              <w:top w:val="nil"/>
              <w:left w:val="single" w:sz="4" w:space="0" w:color="BFBFBF" w:themeColor="background1" w:themeShade="BF"/>
              <w:bottom w:val="nil"/>
            </w:tcBorders>
          </w:tcPr>
          <w:p w14:paraId="4C58C0A5" w14:textId="77777777" w:rsidR="008E333D" w:rsidRPr="00BA7E8A" w:rsidRDefault="008E333D" w:rsidP="00BA7E8A">
            <w:pPr>
              <w:spacing w:before="40" w:after="40" w:line="240" w:lineRule="atLeast"/>
              <w:jc w:val="left"/>
              <w:rPr>
                <w:rFonts w:ascii="Times New Roman" w:hAnsi="Times New Roman"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sz w:val="20"/>
                <w:lang w:val="en-US"/>
              </w:rPr>
              <w:t xml:space="preserve">B7. To what extent do you find it difficult to </w:t>
            </w:r>
            <w:proofErr w:type="spellStart"/>
            <w:r w:rsidRPr="00BA7E8A">
              <w:rPr>
                <w:rFonts w:ascii="Times New Roman" w:hAnsi="Times New Roman"/>
                <w:sz w:val="20"/>
                <w:lang w:val="en-US"/>
              </w:rPr>
              <w:t>organise</w:t>
            </w:r>
            <w:proofErr w:type="spellEnd"/>
            <w:r w:rsidRPr="00BA7E8A">
              <w:rPr>
                <w:rFonts w:ascii="Times New Roman" w:hAnsi="Times New Roman"/>
                <w:sz w:val="20"/>
                <w:lang w:val="en-US"/>
              </w:rPr>
              <w:t xml:space="preserve"> your time around your anticoagulant treatment (appointments with nurses, doctors, laboratories, etc.)?</w:t>
            </w:r>
          </w:p>
        </w:tc>
        <w:tc>
          <w:tcPr>
            <w:tcW w:w="1519" w:type="dxa"/>
            <w:tcBorders>
              <w:top w:val="nil"/>
              <w:bottom w:val="nil"/>
            </w:tcBorders>
          </w:tcPr>
          <w:p w14:paraId="03E35DD3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578 (100.0%)</w:t>
            </w:r>
          </w:p>
        </w:tc>
        <w:tc>
          <w:tcPr>
            <w:tcW w:w="1286" w:type="dxa"/>
            <w:tcBorders>
              <w:top w:val="nil"/>
              <w:bottom w:val="nil"/>
              <w:right w:val="nil"/>
            </w:tcBorders>
          </w:tcPr>
          <w:p w14:paraId="44932000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351 (60.7%)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</w:tcPr>
          <w:p w14:paraId="5B3F6A41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167 (28.9%)</w:t>
            </w:r>
          </w:p>
        </w:tc>
        <w:tc>
          <w:tcPr>
            <w:tcW w:w="1328" w:type="dxa"/>
            <w:tcBorders>
              <w:top w:val="nil"/>
              <w:left w:val="nil"/>
              <w:bottom w:val="nil"/>
              <w:right w:val="nil"/>
            </w:tcBorders>
          </w:tcPr>
          <w:p w14:paraId="2ADC19AE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48 (8.3%)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</w:tcPr>
          <w:p w14:paraId="58D1E86C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11 (1.9%)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single" w:sz="4" w:space="0" w:color="BFBFBF" w:themeColor="background1" w:themeShade="BF"/>
            </w:tcBorders>
          </w:tcPr>
          <w:p w14:paraId="07CE6AA1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1 (0.2%)</w:t>
            </w:r>
          </w:p>
        </w:tc>
      </w:tr>
      <w:tr w:rsidR="008E333D" w:rsidRPr="00BA7E8A" w14:paraId="236464DA" w14:textId="77777777" w:rsidTr="00BA7E8A">
        <w:tblPrEx>
          <w:tblBorders>
            <w:left w:val="none" w:sz="0" w:space="0" w:color="auto"/>
            <w:right w:val="none" w:sz="0" w:space="0" w:color="auto"/>
          </w:tblBorders>
        </w:tblPrEx>
        <w:trPr>
          <w:trHeight w:val="340"/>
        </w:trPr>
        <w:tc>
          <w:tcPr>
            <w:tcW w:w="7274" w:type="dxa"/>
            <w:tcBorders>
              <w:top w:val="nil"/>
              <w:left w:val="single" w:sz="4" w:space="0" w:color="BFBFBF" w:themeColor="background1" w:themeShade="BF"/>
              <w:bottom w:val="nil"/>
            </w:tcBorders>
          </w:tcPr>
          <w:p w14:paraId="08A54883" w14:textId="77777777" w:rsidR="008E333D" w:rsidRPr="00BA7E8A" w:rsidRDefault="008E333D" w:rsidP="00BA7E8A">
            <w:pPr>
              <w:spacing w:before="40" w:after="40" w:line="240" w:lineRule="atLeast"/>
              <w:jc w:val="left"/>
              <w:rPr>
                <w:rFonts w:ascii="Times New Roman" w:hAnsi="Times New Roman"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sz w:val="20"/>
                <w:lang w:val="en-US"/>
              </w:rPr>
              <w:t>B8. To what extent do you find the medical follow-up required for your anticoagulant treatment bothersome?</w:t>
            </w:r>
          </w:p>
        </w:tc>
        <w:tc>
          <w:tcPr>
            <w:tcW w:w="1519" w:type="dxa"/>
            <w:tcBorders>
              <w:top w:val="nil"/>
              <w:bottom w:val="nil"/>
            </w:tcBorders>
          </w:tcPr>
          <w:p w14:paraId="47DB7E1D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577 (100.0%)</w:t>
            </w:r>
          </w:p>
        </w:tc>
        <w:tc>
          <w:tcPr>
            <w:tcW w:w="1286" w:type="dxa"/>
            <w:tcBorders>
              <w:top w:val="nil"/>
              <w:bottom w:val="nil"/>
              <w:right w:val="nil"/>
            </w:tcBorders>
          </w:tcPr>
          <w:p w14:paraId="4A820509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344 (59.6%)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</w:tcPr>
          <w:p w14:paraId="790816B0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164 (28.4%)</w:t>
            </w:r>
          </w:p>
        </w:tc>
        <w:tc>
          <w:tcPr>
            <w:tcW w:w="1328" w:type="dxa"/>
            <w:tcBorders>
              <w:top w:val="nil"/>
              <w:left w:val="nil"/>
              <w:bottom w:val="nil"/>
              <w:right w:val="nil"/>
            </w:tcBorders>
          </w:tcPr>
          <w:p w14:paraId="465B57C5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55 (9.5%)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</w:tcPr>
          <w:p w14:paraId="394307E5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13 (2.3%)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single" w:sz="4" w:space="0" w:color="BFBFBF" w:themeColor="background1" w:themeShade="BF"/>
            </w:tcBorders>
          </w:tcPr>
          <w:p w14:paraId="5B92A22C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1 (0.2%)</w:t>
            </w:r>
          </w:p>
        </w:tc>
      </w:tr>
      <w:tr w:rsidR="008E333D" w:rsidRPr="00BA7E8A" w14:paraId="02A74C9A" w14:textId="77777777" w:rsidTr="00BA7E8A">
        <w:tblPrEx>
          <w:tblBorders>
            <w:left w:val="none" w:sz="0" w:space="0" w:color="auto"/>
            <w:right w:val="none" w:sz="0" w:space="0" w:color="auto"/>
          </w:tblBorders>
        </w:tblPrEx>
        <w:trPr>
          <w:trHeight w:val="340"/>
        </w:trPr>
        <w:tc>
          <w:tcPr>
            <w:tcW w:w="7274" w:type="dxa"/>
            <w:tcBorders>
              <w:top w:val="nil"/>
              <w:left w:val="single" w:sz="4" w:space="0" w:color="BFBFBF" w:themeColor="background1" w:themeShade="BF"/>
              <w:bottom w:val="nil"/>
            </w:tcBorders>
          </w:tcPr>
          <w:p w14:paraId="5D7DC421" w14:textId="77777777" w:rsidR="008E333D" w:rsidRPr="00BA7E8A" w:rsidRDefault="008E333D" w:rsidP="00BA7E8A">
            <w:pPr>
              <w:spacing w:before="40" w:after="40" w:line="240" w:lineRule="atLeast"/>
              <w:jc w:val="left"/>
              <w:rPr>
                <w:rFonts w:ascii="Times New Roman" w:hAnsi="Times New Roman"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sz w:val="20"/>
                <w:lang w:val="en-US"/>
              </w:rPr>
              <w:t>B9. To what extent do you find it difficult to take the anticoagulant treatment regularly following your doctor’s instructions?</w:t>
            </w:r>
          </w:p>
        </w:tc>
        <w:tc>
          <w:tcPr>
            <w:tcW w:w="1519" w:type="dxa"/>
            <w:tcBorders>
              <w:top w:val="nil"/>
              <w:bottom w:val="nil"/>
            </w:tcBorders>
          </w:tcPr>
          <w:p w14:paraId="3CDA0406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577 (100.0%)</w:t>
            </w:r>
          </w:p>
        </w:tc>
        <w:tc>
          <w:tcPr>
            <w:tcW w:w="1286" w:type="dxa"/>
            <w:tcBorders>
              <w:top w:val="nil"/>
              <w:bottom w:val="nil"/>
              <w:right w:val="nil"/>
            </w:tcBorders>
          </w:tcPr>
          <w:p w14:paraId="12D93273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370 (64.1%)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</w:tcPr>
          <w:p w14:paraId="31711835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159 (27.6%)</w:t>
            </w:r>
          </w:p>
        </w:tc>
        <w:tc>
          <w:tcPr>
            <w:tcW w:w="1328" w:type="dxa"/>
            <w:tcBorders>
              <w:top w:val="nil"/>
              <w:left w:val="nil"/>
              <w:bottom w:val="nil"/>
              <w:right w:val="nil"/>
            </w:tcBorders>
          </w:tcPr>
          <w:p w14:paraId="5ABA6618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44 (7.6%)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</w:tcPr>
          <w:p w14:paraId="3BEB9371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3 (0.5%)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single" w:sz="4" w:space="0" w:color="BFBFBF" w:themeColor="background1" w:themeShade="BF"/>
            </w:tcBorders>
          </w:tcPr>
          <w:p w14:paraId="57841F08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1 (0.2%)</w:t>
            </w:r>
          </w:p>
        </w:tc>
      </w:tr>
      <w:tr w:rsidR="008E333D" w:rsidRPr="00BA7E8A" w14:paraId="72589C50" w14:textId="77777777" w:rsidTr="00BA7E8A">
        <w:tblPrEx>
          <w:tblBorders>
            <w:left w:val="none" w:sz="0" w:space="0" w:color="auto"/>
            <w:right w:val="none" w:sz="0" w:space="0" w:color="auto"/>
          </w:tblBorders>
        </w:tblPrEx>
        <w:trPr>
          <w:trHeight w:val="340"/>
        </w:trPr>
        <w:tc>
          <w:tcPr>
            <w:tcW w:w="7274" w:type="dxa"/>
            <w:tcBorders>
              <w:top w:val="nil"/>
              <w:left w:val="single" w:sz="4" w:space="0" w:color="BFBFBF" w:themeColor="background1" w:themeShade="BF"/>
              <w:bottom w:val="nil"/>
            </w:tcBorders>
          </w:tcPr>
          <w:p w14:paraId="6732697D" w14:textId="77777777" w:rsidR="008E333D" w:rsidRPr="00BA7E8A" w:rsidRDefault="008E333D" w:rsidP="00BA7E8A">
            <w:pPr>
              <w:spacing w:before="40" w:after="40" w:line="240" w:lineRule="atLeast"/>
              <w:jc w:val="left"/>
              <w:rPr>
                <w:rFonts w:ascii="Times New Roman" w:hAnsi="Times New Roman"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sz w:val="20"/>
                <w:lang w:val="en-US"/>
              </w:rPr>
              <w:t>B10. Do you feel that you are more dependent on others (your partner, family, nurse, etc.) due to your anticoagulant treatment?</w:t>
            </w:r>
          </w:p>
        </w:tc>
        <w:tc>
          <w:tcPr>
            <w:tcW w:w="1519" w:type="dxa"/>
            <w:tcBorders>
              <w:top w:val="nil"/>
              <w:bottom w:val="nil"/>
            </w:tcBorders>
          </w:tcPr>
          <w:p w14:paraId="1405CD70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576 (100.0%)</w:t>
            </w:r>
          </w:p>
        </w:tc>
        <w:tc>
          <w:tcPr>
            <w:tcW w:w="1286" w:type="dxa"/>
            <w:tcBorders>
              <w:top w:val="nil"/>
              <w:bottom w:val="nil"/>
              <w:right w:val="nil"/>
            </w:tcBorders>
          </w:tcPr>
          <w:p w14:paraId="3DA6F0D1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372 (64.6%)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</w:tcPr>
          <w:p w14:paraId="4871656E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149 (25.9%)</w:t>
            </w:r>
          </w:p>
        </w:tc>
        <w:tc>
          <w:tcPr>
            <w:tcW w:w="1328" w:type="dxa"/>
            <w:tcBorders>
              <w:top w:val="nil"/>
              <w:left w:val="nil"/>
              <w:bottom w:val="nil"/>
              <w:right w:val="nil"/>
            </w:tcBorders>
          </w:tcPr>
          <w:p w14:paraId="414D0F31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40 (6.9%)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</w:tcPr>
          <w:p w14:paraId="444CA9A9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9 (1.6%)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single" w:sz="4" w:space="0" w:color="BFBFBF" w:themeColor="background1" w:themeShade="BF"/>
            </w:tcBorders>
          </w:tcPr>
          <w:p w14:paraId="4C159096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6 (1.0%)</w:t>
            </w:r>
          </w:p>
        </w:tc>
      </w:tr>
      <w:tr w:rsidR="008E333D" w:rsidRPr="00BA7E8A" w14:paraId="5B3F89AB" w14:textId="77777777" w:rsidTr="00BA7E8A">
        <w:tblPrEx>
          <w:tblBorders>
            <w:left w:val="none" w:sz="0" w:space="0" w:color="auto"/>
            <w:right w:val="none" w:sz="0" w:space="0" w:color="auto"/>
          </w:tblBorders>
        </w:tblPrEx>
        <w:trPr>
          <w:trHeight w:val="340"/>
        </w:trPr>
        <w:tc>
          <w:tcPr>
            <w:tcW w:w="7274" w:type="dxa"/>
            <w:tcBorders>
              <w:top w:val="nil"/>
              <w:left w:val="single" w:sz="4" w:space="0" w:color="BFBFBF" w:themeColor="background1" w:themeShade="BF"/>
              <w:bottom w:val="single" w:sz="4" w:space="0" w:color="BFBFBF" w:themeColor="background1" w:themeShade="BF"/>
            </w:tcBorders>
          </w:tcPr>
          <w:p w14:paraId="4C719063" w14:textId="77777777" w:rsidR="008E333D" w:rsidRPr="00BA7E8A" w:rsidRDefault="008E333D" w:rsidP="00BA7E8A">
            <w:pPr>
              <w:spacing w:before="40" w:after="40" w:line="240" w:lineRule="atLeast"/>
              <w:jc w:val="left"/>
              <w:rPr>
                <w:rFonts w:ascii="Times New Roman" w:hAnsi="Times New Roman"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sz w:val="20"/>
                <w:lang w:val="en-US"/>
              </w:rPr>
              <w:t>B11. To what extent does having to interrupt or discontinue your anticoagulant treatment worry you?</w:t>
            </w:r>
          </w:p>
        </w:tc>
        <w:tc>
          <w:tcPr>
            <w:tcW w:w="1519" w:type="dxa"/>
            <w:tcBorders>
              <w:top w:val="nil"/>
              <w:bottom w:val="single" w:sz="4" w:space="0" w:color="BFBFBF" w:themeColor="background1" w:themeShade="BF"/>
            </w:tcBorders>
          </w:tcPr>
          <w:p w14:paraId="3BBD1263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577 (100.0%)</w:t>
            </w:r>
          </w:p>
        </w:tc>
        <w:tc>
          <w:tcPr>
            <w:tcW w:w="1286" w:type="dxa"/>
            <w:tcBorders>
              <w:top w:val="nil"/>
              <w:bottom w:val="single" w:sz="4" w:space="0" w:color="BFBFBF" w:themeColor="background1" w:themeShade="BF"/>
              <w:right w:val="nil"/>
            </w:tcBorders>
          </w:tcPr>
          <w:p w14:paraId="5F77336F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208 (36.0%)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BFBFBF" w:themeColor="background1" w:themeShade="BF"/>
              <w:right w:val="nil"/>
            </w:tcBorders>
          </w:tcPr>
          <w:p w14:paraId="7AFD107F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157 (27.2%)</w:t>
            </w:r>
          </w:p>
        </w:tc>
        <w:tc>
          <w:tcPr>
            <w:tcW w:w="1328" w:type="dxa"/>
            <w:tcBorders>
              <w:top w:val="nil"/>
              <w:left w:val="nil"/>
              <w:bottom w:val="single" w:sz="4" w:space="0" w:color="BFBFBF" w:themeColor="background1" w:themeShade="BF"/>
              <w:right w:val="nil"/>
            </w:tcBorders>
          </w:tcPr>
          <w:p w14:paraId="596EDCE9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96 (16.6%)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BFBFBF" w:themeColor="background1" w:themeShade="BF"/>
              <w:right w:val="nil"/>
            </w:tcBorders>
          </w:tcPr>
          <w:p w14:paraId="0D1DAB64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82 (14.2%)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4644DF83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34 (5.9%)</w:t>
            </w:r>
          </w:p>
        </w:tc>
      </w:tr>
      <w:tr w:rsidR="008E333D" w:rsidRPr="00BA7E8A" w14:paraId="7D946C03" w14:textId="77777777" w:rsidTr="00BA7E8A">
        <w:tblPrEx>
          <w:tblBorders>
            <w:left w:val="none" w:sz="0" w:space="0" w:color="auto"/>
            <w:right w:val="none" w:sz="0" w:space="0" w:color="auto"/>
          </w:tblBorders>
        </w:tblPrEx>
        <w:trPr>
          <w:trHeight w:val="340"/>
        </w:trPr>
        <w:tc>
          <w:tcPr>
            <w:tcW w:w="7274" w:type="dxa"/>
            <w:tcBorders>
              <w:top w:val="nil"/>
              <w:left w:val="single" w:sz="4" w:space="0" w:color="BFBFBF" w:themeColor="background1" w:themeShade="BF"/>
              <w:bottom w:val="nil"/>
            </w:tcBorders>
          </w:tcPr>
          <w:p w14:paraId="2F91403C" w14:textId="77777777" w:rsidR="008E333D" w:rsidRPr="00BA7E8A" w:rsidRDefault="008E333D" w:rsidP="00BA7E8A">
            <w:pPr>
              <w:spacing w:before="40" w:after="40" w:line="240" w:lineRule="atLeast"/>
              <w:jc w:val="left"/>
              <w:rPr>
                <w:rFonts w:ascii="Times New Roman" w:hAnsi="Times New Roman"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sz w:val="20"/>
                <w:lang w:val="en-US"/>
              </w:rPr>
              <w:t>C1. Are your day-to-day activities (work, leisure, social events, physical activities, etc.) limited due to the potential side effects of the treatment (small bruises, bleeding, etc.)?</w:t>
            </w:r>
          </w:p>
        </w:tc>
        <w:tc>
          <w:tcPr>
            <w:tcW w:w="1519" w:type="dxa"/>
            <w:tcBorders>
              <w:top w:val="nil"/>
              <w:bottom w:val="nil"/>
            </w:tcBorders>
          </w:tcPr>
          <w:p w14:paraId="725A12D6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579 (100.0%)</w:t>
            </w:r>
          </w:p>
        </w:tc>
        <w:tc>
          <w:tcPr>
            <w:tcW w:w="1286" w:type="dxa"/>
            <w:tcBorders>
              <w:top w:val="nil"/>
              <w:bottom w:val="nil"/>
              <w:right w:val="nil"/>
            </w:tcBorders>
          </w:tcPr>
          <w:p w14:paraId="0491A22B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307 (53.0%)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</w:tcPr>
          <w:p w14:paraId="6206FA00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209 (36.1%)</w:t>
            </w:r>
          </w:p>
        </w:tc>
        <w:tc>
          <w:tcPr>
            <w:tcW w:w="1328" w:type="dxa"/>
            <w:tcBorders>
              <w:top w:val="nil"/>
              <w:left w:val="nil"/>
              <w:bottom w:val="nil"/>
              <w:right w:val="nil"/>
            </w:tcBorders>
          </w:tcPr>
          <w:p w14:paraId="40B1BC8C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48 (8.3%)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</w:tcPr>
          <w:p w14:paraId="7D9B2BEF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12 (2.1%)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single" w:sz="4" w:space="0" w:color="BFBFBF" w:themeColor="background1" w:themeShade="BF"/>
            </w:tcBorders>
          </w:tcPr>
          <w:p w14:paraId="44F1714D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3 (0.5%)</w:t>
            </w:r>
          </w:p>
        </w:tc>
      </w:tr>
      <w:tr w:rsidR="008E333D" w:rsidRPr="00BA7E8A" w14:paraId="6ED5447B" w14:textId="77777777" w:rsidTr="00BA7E8A">
        <w:tblPrEx>
          <w:tblBorders>
            <w:left w:val="none" w:sz="0" w:space="0" w:color="auto"/>
            <w:right w:val="none" w:sz="0" w:space="0" w:color="auto"/>
          </w:tblBorders>
        </w:tblPrEx>
        <w:trPr>
          <w:trHeight w:val="340"/>
        </w:trPr>
        <w:tc>
          <w:tcPr>
            <w:tcW w:w="7274" w:type="dxa"/>
            <w:tcBorders>
              <w:top w:val="nil"/>
              <w:left w:val="single" w:sz="4" w:space="0" w:color="BFBFBF" w:themeColor="background1" w:themeShade="BF"/>
              <w:bottom w:val="single" w:sz="4" w:space="0" w:color="BFBFBF" w:themeColor="background1" w:themeShade="BF"/>
            </w:tcBorders>
          </w:tcPr>
          <w:p w14:paraId="4200B583" w14:textId="77777777" w:rsidR="008E333D" w:rsidRPr="00BA7E8A" w:rsidRDefault="008E333D" w:rsidP="00BA7E8A">
            <w:pPr>
              <w:spacing w:before="40" w:after="40" w:line="240" w:lineRule="atLeast"/>
              <w:jc w:val="left"/>
              <w:rPr>
                <w:rFonts w:ascii="Times New Roman" w:hAnsi="Times New Roman"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sz w:val="20"/>
                <w:lang w:val="en-US"/>
              </w:rPr>
              <w:t>C2. How much physical discomfort do the bruises or pain cause?</w:t>
            </w:r>
          </w:p>
        </w:tc>
        <w:tc>
          <w:tcPr>
            <w:tcW w:w="1519" w:type="dxa"/>
            <w:tcBorders>
              <w:top w:val="nil"/>
              <w:bottom w:val="single" w:sz="4" w:space="0" w:color="BFBFBF" w:themeColor="background1" w:themeShade="BF"/>
            </w:tcBorders>
          </w:tcPr>
          <w:p w14:paraId="30403756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579 (100.0%)</w:t>
            </w:r>
          </w:p>
        </w:tc>
        <w:tc>
          <w:tcPr>
            <w:tcW w:w="1286" w:type="dxa"/>
            <w:tcBorders>
              <w:top w:val="nil"/>
              <w:bottom w:val="single" w:sz="4" w:space="0" w:color="BFBFBF" w:themeColor="background1" w:themeShade="BF"/>
              <w:right w:val="nil"/>
            </w:tcBorders>
          </w:tcPr>
          <w:p w14:paraId="2A97A26E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323 (55.8%)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BFBFBF" w:themeColor="background1" w:themeShade="BF"/>
              <w:right w:val="nil"/>
            </w:tcBorders>
          </w:tcPr>
          <w:p w14:paraId="163F14AE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197 (34.0%)</w:t>
            </w:r>
          </w:p>
        </w:tc>
        <w:tc>
          <w:tcPr>
            <w:tcW w:w="1328" w:type="dxa"/>
            <w:tcBorders>
              <w:top w:val="nil"/>
              <w:left w:val="nil"/>
              <w:bottom w:val="single" w:sz="4" w:space="0" w:color="BFBFBF" w:themeColor="background1" w:themeShade="BF"/>
              <w:right w:val="nil"/>
            </w:tcBorders>
          </w:tcPr>
          <w:p w14:paraId="0D090BF7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47 (8.1%)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BFBFBF" w:themeColor="background1" w:themeShade="BF"/>
              <w:right w:val="nil"/>
            </w:tcBorders>
          </w:tcPr>
          <w:p w14:paraId="2F1CB16A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7 (1.2%)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7ACEE933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5 (0.9%)</w:t>
            </w:r>
          </w:p>
        </w:tc>
      </w:tr>
    </w:tbl>
    <w:p w14:paraId="06B125BD" w14:textId="77777777" w:rsidR="008E333D" w:rsidRPr="00BA7E8A" w:rsidRDefault="008E333D" w:rsidP="008E333D">
      <w:pPr>
        <w:rPr>
          <w:lang w:val="en-US" w:eastAsia="de-DE"/>
        </w:rPr>
      </w:pPr>
    </w:p>
    <w:tbl>
      <w:tblPr>
        <w:tblStyle w:val="TaulaQN-ADKNOMA"/>
        <w:tblW w:w="15943" w:type="dxa"/>
        <w:tblLayout w:type="fixed"/>
        <w:tblLook w:val="04A0" w:firstRow="1" w:lastRow="0" w:firstColumn="1" w:lastColumn="0" w:noHBand="0" w:noVBand="1"/>
      </w:tblPr>
      <w:tblGrid>
        <w:gridCol w:w="7088"/>
        <w:gridCol w:w="1560"/>
        <w:gridCol w:w="1560"/>
        <w:gridCol w:w="1331"/>
        <w:gridCol w:w="1559"/>
        <w:gridCol w:w="1428"/>
        <w:gridCol w:w="1417"/>
      </w:tblGrid>
      <w:tr w:rsidR="008E333D" w:rsidRPr="00BA7E8A" w14:paraId="0DEC7052" w14:textId="77777777" w:rsidTr="00BA7E8A">
        <w:trPr>
          <w:trHeight w:val="340"/>
          <w:tblHeader/>
        </w:trPr>
        <w:tc>
          <w:tcPr>
            <w:tcW w:w="708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nil"/>
            </w:tcBorders>
            <w:shd w:val="clear" w:color="auto" w:fill="D9D9D9" w:themeFill="background1" w:themeFillShade="D9"/>
          </w:tcPr>
          <w:p w14:paraId="55016B4C" w14:textId="77777777" w:rsidR="008E333D" w:rsidRPr="00BA7E8A" w:rsidRDefault="008E333D" w:rsidP="00BA7E8A">
            <w:pPr>
              <w:spacing w:before="0" w:after="0"/>
              <w:jc w:val="left"/>
              <w:rPr>
                <w:rFonts w:ascii="Times New Roman" w:hAnsi="Times New Roman"/>
                <w:sz w:val="20"/>
                <w:lang w:val="en-US"/>
              </w:rPr>
            </w:pPr>
            <w:r w:rsidRPr="00BA7E8A">
              <w:rPr>
                <w:sz w:val="20"/>
                <w:lang w:val="en-US"/>
              </w:rPr>
              <w:lastRenderedPageBreak/>
              <w:br w:type="page"/>
            </w:r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SATISFACTION WITH THE ANTICOAGULANT TREATMENT</w:t>
            </w:r>
          </w:p>
        </w:tc>
        <w:tc>
          <w:tcPr>
            <w:tcW w:w="1560" w:type="dxa"/>
            <w:tcBorders>
              <w:top w:val="single" w:sz="4" w:space="0" w:color="BFBFBF" w:themeColor="background1" w:themeShade="BF"/>
              <w:bottom w:val="nil"/>
            </w:tcBorders>
            <w:shd w:val="clear" w:color="auto" w:fill="D9D9D9" w:themeFill="background1" w:themeFillShade="D9"/>
          </w:tcPr>
          <w:p w14:paraId="327E1FD2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sz w:val="20"/>
                <w:lang w:val="en-US"/>
              </w:rPr>
              <w:t>n (%)</w:t>
            </w:r>
          </w:p>
        </w:tc>
        <w:tc>
          <w:tcPr>
            <w:tcW w:w="1560" w:type="dxa"/>
            <w:tcBorders>
              <w:top w:val="single" w:sz="4" w:space="0" w:color="BFBFBF" w:themeColor="background1" w:themeShade="BF"/>
              <w:bottom w:val="nil"/>
              <w:right w:val="nil"/>
            </w:tcBorders>
            <w:shd w:val="clear" w:color="auto" w:fill="D9D9D9" w:themeFill="background1" w:themeFillShade="D9"/>
          </w:tcPr>
          <w:p w14:paraId="2B9793A2" w14:textId="77777777" w:rsidR="008E333D" w:rsidRPr="00BA7E8A" w:rsidRDefault="008E333D" w:rsidP="00BA7E8A">
            <w:pPr>
              <w:spacing w:before="0" w:after="0"/>
              <w:rPr>
                <w:rFonts w:ascii="Times New Roman" w:eastAsiaTheme="minorHAnsi" w:hAnsi="Times New Roman"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sz w:val="20"/>
                <w:lang w:val="en-US"/>
              </w:rPr>
              <w:t>n (%)</w:t>
            </w:r>
          </w:p>
        </w:tc>
        <w:tc>
          <w:tcPr>
            <w:tcW w:w="1331" w:type="dxa"/>
            <w:tcBorders>
              <w:top w:val="single" w:sz="4" w:space="0" w:color="BFBFBF" w:themeColor="background1" w:themeShade="BF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14:paraId="7107673E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sz w:val="20"/>
                <w:lang w:val="en-US"/>
              </w:rPr>
              <w:t>n (%)</w:t>
            </w:r>
          </w:p>
        </w:tc>
        <w:tc>
          <w:tcPr>
            <w:tcW w:w="1559" w:type="dxa"/>
            <w:tcBorders>
              <w:top w:val="single" w:sz="4" w:space="0" w:color="BFBFBF" w:themeColor="background1" w:themeShade="BF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14:paraId="4410BAF9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sz w:val="20"/>
                <w:lang w:val="en-US"/>
              </w:rPr>
              <w:t>n (%)</w:t>
            </w:r>
          </w:p>
        </w:tc>
        <w:tc>
          <w:tcPr>
            <w:tcW w:w="1428" w:type="dxa"/>
            <w:tcBorders>
              <w:top w:val="single" w:sz="4" w:space="0" w:color="BFBFBF" w:themeColor="background1" w:themeShade="BF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14:paraId="50E1A943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sz w:val="20"/>
                <w:lang w:val="en-US"/>
              </w:rPr>
              <w:t>n (%)</w:t>
            </w:r>
          </w:p>
        </w:tc>
        <w:tc>
          <w:tcPr>
            <w:tcW w:w="1417" w:type="dxa"/>
            <w:tcBorders>
              <w:top w:val="single" w:sz="4" w:space="0" w:color="BFBFBF" w:themeColor="background1" w:themeShade="BF"/>
              <w:left w:val="nil"/>
              <w:bottom w:val="nil"/>
              <w:right w:val="single" w:sz="4" w:space="0" w:color="BFBFBF" w:themeColor="background1" w:themeShade="BF"/>
            </w:tcBorders>
            <w:shd w:val="clear" w:color="auto" w:fill="D9D9D9" w:themeFill="background1" w:themeFillShade="D9"/>
          </w:tcPr>
          <w:p w14:paraId="7C276220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sz w:val="20"/>
                <w:lang w:val="en-US"/>
              </w:rPr>
              <w:t>n (%)</w:t>
            </w:r>
          </w:p>
        </w:tc>
      </w:tr>
      <w:tr w:rsidR="008E333D" w:rsidRPr="00BA7E8A" w14:paraId="5633075F" w14:textId="77777777" w:rsidTr="00BA7E8A">
        <w:trPr>
          <w:trHeight w:val="340"/>
        </w:trPr>
        <w:tc>
          <w:tcPr>
            <w:tcW w:w="708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nil"/>
            </w:tcBorders>
          </w:tcPr>
          <w:p w14:paraId="429DB5A8" w14:textId="77777777" w:rsidR="008E333D" w:rsidRPr="00BA7E8A" w:rsidRDefault="008E333D" w:rsidP="00BA7E8A">
            <w:pPr>
              <w:spacing w:before="40" w:after="40" w:line="240" w:lineRule="atLeast"/>
              <w:ind w:left="321"/>
              <w:jc w:val="left"/>
              <w:rPr>
                <w:rFonts w:ascii="Times New Roman" w:hAnsi="Times New Roman"/>
                <w:bCs/>
                <w:sz w:val="20"/>
                <w:lang w:val="en-US"/>
              </w:rPr>
            </w:pPr>
          </w:p>
        </w:tc>
        <w:tc>
          <w:tcPr>
            <w:tcW w:w="1560" w:type="dxa"/>
            <w:tcBorders>
              <w:top w:val="single" w:sz="4" w:space="0" w:color="BFBFBF" w:themeColor="background1" w:themeShade="BF"/>
              <w:bottom w:val="nil"/>
            </w:tcBorders>
          </w:tcPr>
          <w:p w14:paraId="374ECCE4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TOTAL</w:t>
            </w:r>
          </w:p>
        </w:tc>
        <w:tc>
          <w:tcPr>
            <w:tcW w:w="1560" w:type="dxa"/>
            <w:tcBorders>
              <w:top w:val="single" w:sz="4" w:space="0" w:color="BFBFBF" w:themeColor="background1" w:themeShade="BF"/>
              <w:bottom w:val="nil"/>
              <w:right w:val="nil"/>
            </w:tcBorders>
          </w:tcPr>
          <w:p w14:paraId="65171F04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Not at all</w:t>
            </w:r>
          </w:p>
        </w:tc>
        <w:tc>
          <w:tcPr>
            <w:tcW w:w="1331" w:type="dxa"/>
            <w:tcBorders>
              <w:top w:val="single" w:sz="4" w:space="0" w:color="BFBFBF" w:themeColor="background1" w:themeShade="BF"/>
              <w:left w:val="nil"/>
              <w:bottom w:val="nil"/>
              <w:right w:val="nil"/>
            </w:tcBorders>
          </w:tcPr>
          <w:p w14:paraId="430DD4A3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A little bit</w:t>
            </w:r>
          </w:p>
        </w:tc>
        <w:tc>
          <w:tcPr>
            <w:tcW w:w="1559" w:type="dxa"/>
            <w:tcBorders>
              <w:top w:val="single" w:sz="4" w:space="0" w:color="BFBFBF" w:themeColor="background1" w:themeShade="BF"/>
              <w:left w:val="nil"/>
              <w:bottom w:val="nil"/>
              <w:right w:val="nil"/>
            </w:tcBorders>
          </w:tcPr>
          <w:p w14:paraId="04A3588B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To some extent/moderately</w:t>
            </w:r>
          </w:p>
        </w:tc>
        <w:tc>
          <w:tcPr>
            <w:tcW w:w="1428" w:type="dxa"/>
            <w:tcBorders>
              <w:top w:val="single" w:sz="4" w:space="0" w:color="BFBFBF" w:themeColor="background1" w:themeShade="BF"/>
              <w:left w:val="nil"/>
              <w:bottom w:val="nil"/>
              <w:right w:val="nil"/>
            </w:tcBorders>
          </w:tcPr>
          <w:p w14:paraId="0988927C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A lot</w:t>
            </w:r>
          </w:p>
        </w:tc>
        <w:tc>
          <w:tcPr>
            <w:tcW w:w="1417" w:type="dxa"/>
            <w:tcBorders>
              <w:top w:val="single" w:sz="4" w:space="0" w:color="BFBFBF" w:themeColor="background1" w:themeShade="BF"/>
              <w:left w:val="nil"/>
              <w:bottom w:val="nil"/>
              <w:right w:val="single" w:sz="4" w:space="0" w:color="BFBFBF" w:themeColor="background1" w:themeShade="BF"/>
            </w:tcBorders>
          </w:tcPr>
          <w:p w14:paraId="5768452F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Completely</w:t>
            </w:r>
          </w:p>
        </w:tc>
      </w:tr>
      <w:tr w:rsidR="008E333D" w:rsidRPr="00BA7E8A" w14:paraId="3BE129B4" w14:textId="77777777" w:rsidTr="00BA7E8A">
        <w:trPr>
          <w:trHeight w:val="340"/>
        </w:trPr>
        <w:tc>
          <w:tcPr>
            <w:tcW w:w="708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nil"/>
            </w:tcBorders>
          </w:tcPr>
          <w:p w14:paraId="7EAEA58B" w14:textId="77777777" w:rsidR="008E333D" w:rsidRPr="00BA7E8A" w:rsidRDefault="008E333D" w:rsidP="00BA7E8A">
            <w:pPr>
              <w:spacing w:before="40" w:after="40" w:line="240" w:lineRule="atLeast"/>
              <w:jc w:val="left"/>
              <w:rPr>
                <w:rFonts w:ascii="Times New Roman" w:hAnsi="Times New Roman"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sz w:val="20"/>
                <w:lang w:val="en-US"/>
              </w:rPr>
              <w:t>D1. To what extent do you feel more at ease thanks to your anticoagulant treatment?</w:t>
            </w:r>
          </w:p>
        </w:tc>
        <w:tc>
          <w:tcPr>
            <w:tcW w:w="1560" w:type="dxa"/>
            <w:tcBorders>
              <w:top w:val="single" w:sz="4" w:space="0" w:color="BFBFBF" w:themeColor="background1" w:themeShade="BF"/>
              <w:bottom w:val="nil"/>
            </w:tcBorders>
          </w:tcPr>
          <w:p w14:paraId="0D11C421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577 (100.0%)</w:t>
            </w:r>
          </w:p>
        </w:tc>
        <w:tc>
          <w:tcPr>
            <w:tcW w:w="1560" w:type="dxa"/>
            <w:tcBorders>
              <w:top w:val="single" w:sz="4" w:space="0" w:color="BFBFBF" w:themeColor="background1" w:themeShade="BF"/>
              <w:bottom w:val="nil"/>
              <w:right w:val="nil"/>
            </w:tcBorders>
          </w:tcPr>
          <w:p w14:paraId="7D9DD890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12 (2.1%)</w:t>
            </w:r>
          </w:p>
        </w:tc>
        <w:tc>
          <w:tcPr>
            <w:tcW w:w="1331" w:type="dxa"/>
            <w:tcBorders>
              <w:top w:val="single" w:sz="4" w:space="0" w:color="BFBFBF" w:themeColor="background1" w:themeShade="BF"/>
              <w:left w:val="nil"/>
              <w:bottom w:val="nil"/>
              <w:right w:val="nil"/>
            </w:tcBorders>
          </w:tcPr>
          <w:p w14:paraId="2B89FD75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32 (5.5%)</w:t>
            </w:r>
          </w:p>
        </w:tc>
        <w:tc>
          <w:tcPr>
            <w:tcW w:w="1559" w:type="dxa"/>
            <w:tcBorders>
              <w:top w:val="single" w:sz="4" w:space="0" w:color="BFBFBF" w:themeColor="background1" w:themeShade="BF"/>
              <w:left w:val="nil"/>
              <w:bottom w:val="nil"/>
              <w:right w:val="nil"/>
            </w:tcBorders>
          </w:tcPr>
          <w:p w14:paraId="67CD2FC4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79 (13.7%)</w:t>
            </w:r>
          </w:p>
        </w:tc>
        <w:tc>
          <w:tcPr>
            <w:tcW w:w="1428" w:type="dxa"/>
            <w:tcBorders>
              <w:top w:val="single" w:sz="4" w:space="0" w:color="BFBFBF" w:themeColor="background1" w:themeShade="BF"/>
              <w:left w:val="nil"/>
              <w:bottom w:val="nil"/>
              <w:right w:val="nil"/>
            </w:tcBorders>
          </w:tcPr>
          <w:p w14:paraId="45AE703C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295 (51.1%)</w:t>
            </w:r>
          </w:p>
        </w:tc>
        <w:tc>
          <w:tcPr>
            <w:tcW w:w="1417" w:type="dxa"/>
            <w:tcBorders>
              <w:top w:val="single" w:sz="4" w:space="0" w:color="BFBFBF" w:themeColor="background1" w:themeShade="BF"/>
              <w:left w:val="nil"/>
              <w:bottom w:val="nil"/>
              <w:right w:val="single" w:sz="4" w:space="0" w:color="BFBFBF" w:themeColor="background1" w:themeShade="BF"/>
            </w:tcBorders>
          </w:tcPr>
          <w:p w14:paraId="50147534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159 (27.6%)</w:t>
            </w:r>
          </w:p>
        </w:tc>
      </w:tr>
      <w:tr w:rsidR="008E333D" w:rsidRPr="00BA7E8A" w14:paraId="5CB7DA50" w14:textId="77777777" w:rsidTr="00BA7E8A">
        <w:trPr>
          <w:trHeight w:val="340"/>
        </w:trPr>
        <w:tc>
          <w:tcPr>
            <w:tcW w:w="7088" w:type="dxa"/>
            <w:tcBorders>
              <w:top w:val="nil"/>
              <w:left w:val="single" w:sz="4" w:space="0" w:color="BFBFBF" w:themeColor="background1" w:themeShade="BF"/>
              <w:bottom w:val="single" w:sz="4" w:space="0" w:color="BFBFBF" w:themeColor="background1" w:themeShade="BF"/>
            </w:tcBorders>
          </w:tcPr>
          <w:p w14:paraId="4809A1C0" w14:textId="77777777" w:rsidR="008E333D" w:rsidRPr="00BA7E8A" w:rsidRDefault="008E333D" w:rsidP="00BA7E8A">
            <w:pPr>
              <w:spacing w:before="40" w:after="40" w:line="240" w:lineRule="atLeast"/>
              <w:jc w:val="left"/>
              <w:rPr>
                <w:rFonts w:ascii="Times New Roman" w:hAnsi="Times New Roman"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sz w:val="20"/>
                <w:lang w:val="en-US"/>
              </w:rPr>
              <w:t>D2. Do you think that the anticoagulant treatment you are taking has been able to reduce your symptoms (pain or swelling in the legs, palpitations, shortness of breath, chest pain, etc.)?</w:t>
            </w:r>
          </w:p>
        </w:tc>
        <w:tc>
          <w:tcPr>
            <w:tcW w:w="1560" w:type="dxa"/>
            <w:tcBorders>
              <w:top w:val="nil"/>
              <w:bottom w:val="single" w:sz="4" w:space="0" w:color="BFBFBF" w:themeColor="background1" w:themeShade="BF"/>
            </w:tcBorders>
          </w:tcPr>
          <w:p w14:paraId="348F27E7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576 (100.0%)</w:t>
            </w:r>
          </w:p>
        </w:tc>
        <w:tc>
          <w:tcPr>
            <w:tcW w:w="1560" w:type="dxa"/>
            <w:tcBorders>
              <w:top w:val="nil"/>
              <w:bottom w:val="single" w:sz="4" w:space="0" w:color="BFBFBF" w:themeColor="background1" w:themeShade="BF"/>
              <w:right w:val="nil"/>
            </w:tcBorders>
          </w:tcPr>
          <w:p w14:paraId="72FAAAFF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144 (25.0%)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BFBFBF" w:themeColor="background1" w:themeShade="BF"/>
              <w:right w:val="nil"/>
            </w:tcBorders>
          </w:tcPr>
          <w:p w14:paraId="157EEFED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128 (22.2%)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BFBFBF" w:themeColor="background1" w:themeShade="BF"/>
              <w:right w:val="nil"/>
            </w:tcBorders>
          </w:tcPr>
          <w:p w14:paraId="41C7112B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121 (21.0%)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BFBFBF" w:themeColor="background1" w:themeShade="BF"/>
              <w:right w:val="nil"/>
            </w:tcBorders>
          </w:tcPr>
          <w:p w14:paraId="0CEA6FB2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131 (22.7%)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18CBC7AC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52 (9.0%)</w:t>
            </w:r>
          </w:p>
        </w:tc>
      </w:tr>
      <w:tr w:rsidR="008E333D" w:rsidRPr="0050453B" w14:paraId="2EBF0798" w14:textId="77777777" w:rsidTr="00BA7E8A">
        <w:trPr>
          <w:trHeight w:val="340"/>
        </w:trPr>
        <w:tc>
          <w:tcPr>
            <w:tcW w:w="708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</w:tcBorders>
            <w:shd w:val="clear" w:color="auto" w:fill="auto"/>
          </w:tcPr>
          <w:p w14:paraId="143F1E2F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sz w:val="20"/>
                <w:lang w:val="en-US"/>
              </w:rPr>
              <w:br w:type="page"/>
            </w:r>
          </w:p>
        </w:tc>
        <w:tc>
          <w:tcPr>
            <w:tcW w:w="1560" w:type="dxa"/>
            <w:tcBorders>
              <w:top w:val="single" w:sz="4" w:space="0" w:color="BFBFBF" w:themeColor="background1" w:themeShade="BF"/>
              <w:bottom w:val="single" w:sz="4" w:space="0" w:color="BFBFBF" w:themeColor="background1" w:themeShade="BF"/>
            </w:tcBorders>
          </w:tcPr>
          <w:p w14:paraId="5475B2DC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TOTAL</w:t>
            </w:r>
          </w:p>
        </w:tc>
        <w:tc>
          <w:tcPr>
            <w:tcW w:w="1560" w:type="dxa"/>
            <w:tcBorders>
              <w:top w:val="single" w:sz="4" w:space="0" w:color="BFBFBF" w:themeColor="background1" w:themeShade="BF"/>
              <w:bottom w:val="single" w:sz="4" w:space="0" w:color="BFBFBF" w:themeColor="background1" w:themeShade="BF"/>
              <w:right w:val="nil"/>
            </w:tcBorders>
            <w:shd w:val="clear" w:color="auto" w:fill="auto"/>
          </w:tcPr>
          <w:p w14:paraId="425B8E32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They are much worse than I expected</w:t>
            </w:r>
          </w:p>
        </w:tc>
        <w:tc>
          <w:tcPr>
            <w:tcW w:w="1331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nil"/>
            </w:tcBorders>
            <w:shd w:val="clear" w:color="auto" w:fill="auto"/>
          </w:tcPr>
          <w:p w14:paraId="4D6AD9B2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They are worse than I expected</w:t>
            </w:r>
          </w:p>
        </w:tc>
        <w:tc>
          <w:tcPr>
            <w:tcW w:w="1559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nil"/>
            </w:tcBorders>
            <w:shd w:val="clear" w:color="auto" w:fill="auto"/>
          </w:tcPr>
          <w:p w14:paraId="172E7116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They are about what I expected</w:t>
            </w:r>
          </w:p>
        </w:tc>
        <w:tc>
          <w:tcPr>
            <w:tcW w:w="1428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nil"/>
            </w:tcBorders>
            <w:shd w:val="clear" w:color="auto" w:fill="auto"/>
          </w:tcPr>
          <w:p w14:paraId="6BB51049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They are better than I expected</w:t>
            </w:r>
          </w:p>
        </w:tc>
        <w:tc>
          <w:tcPr>
            <w:tcW w:w="1417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auto"/>
          </w:tcPr>
          <w:p w14:paraId="1C3EC2AC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They are much better than I expected</w:t>
            </w:r>
          </w:p>
        </w:tc>
      </w:tr>
      <w:tr w:rsidR="008E333D" w:rsidRPr="00BA7E8A" w14:paraId="323F9DF7" w14:textId="77777777" w:rsidTr="00BA7E8A">
        <w:trPr>
          <w:trHeight w:val="340"/>
        </w:trPr>
        <w:tc>
          <w:tcPr>
            <w:tcW w:w="708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</w:tcBorders>
          </w:tcPr>
          <w:p w14:paraId="71931427" w14:textId="77777777" w:rsidR="008E333D" w:rsidRPr="00BA7E8A" w:rsidRDefault="008E333D" w:rsidP="006010BA">
            <w:pPr>
              <w:spacing w:before="40" w:after="40" w:line="240" w:lineRule="atLeast"/>
              <w:jc w:val="left"/>
              <w:rPr>
                <w:rFonts w:ascii="Times New Roman" w:hAnsi="Times New Roman"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sz w:val="20"/>
                <w:lang w:val="en-US"/>
              </w:rPr>
              <w:t>D3. How do the side</w:t>
            </w:r>
            <w:r w:rsidR="006010BA">
              <w:rPr>
                <w:rFonts w:ascii="Times New Roman" w:hAnsi="Times New Roman"/>
                <w:sz w:val="20"/>
                <w:lang w:val="en-US"/>
              </w:rPr>
              <w:t>-</w:t>
            </w:r>
            <w:r w:rsidRPr="00BA7E8A">
              <w:rPr>
                <w:rFonts w:ascii="Times New Roman" w:hAnsi="Times New Roman"/>
                <w:sz w:val="20"/>
                <w:lang w:val="en-US"/>
              </w:rPr>
              <w:t>effects</w:t>
            </w:r>
            <w:r w:rsidR="006010BA">
              <w:rPr>
                <w:rFonts w:ascii="Times New Roman" w:hAnsi="Times New Roman"/>
                <w:sz w:val="20"/>
                <w:lang w:val="en-US"/>
              </w:rPr>
              <w:t>,</w:t>
            </w:r>
            <w:r w:rsidRPr="00BA7E8A">
              <w:rPr>
                <w:rFonts w:ascii="Times New Roman" w:hAnsi="Times New Roman"/>
                <w:sz w:val="20"/>
                <w:lang w:val="en-US"/>
              </w:rPr>
              <w:t xml:space="preserve"> you have, such as small bruises or bleeding (when shaving, cooking, if you cut yourself, etc.) compare to what you expected?</w:t>
            </w:r>
          </w:p>
        </w:tc>
        <w:tc>
          <w:tcPr>
            <w:tcW w:w="1560" w:type="dxa"/>
            <w:tcBorders>
              <w:top w:val="single" w:sz="4" w:space="0" w:color="BFBFBF" w:themeColor="background1" w:themeShade="BF"/>
              <w:bottom w:val="single" w:sz="4" w:space="0" w:color="BFBFBF" w:themeColor="background1" w:themeShade="BF"/>
            </w:tcBorders>
          </w:tcPr>
          <w:p w14:paraId="32791661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575 (100.0%)</w:t>
            </w:r>
          </w:p>
        </w:tc>
        <w:tc>
          <w:tcPr>
            <w:tcW w:w="1560" w:type="dxa"/>
            <w:tcBorders>
              <w:top w:val="single" w:sz="4" w:space="0" w:color="BFBFBF" w:themeColor="background1" w:themeShade="BF"/>
              <w:bottom w:val="single" w:sz="4" w:space="0" w:color="BFBFBF" w:themeColor="background1" w:themeShade="BF"/>
              <w:right w:val="nil"/>
            </w:tcBorders>
          </w:tcPr>
          <w:p w14:paraId="6A5C449A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3 (0.5%)</w:t>
            </w:r>
          </w:p>
        </w:tc>
        <w:tc>
          <w:tcPr>
            <w:tcW w:w="1331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nil"/>
            </w:tcBorders>
          </w:tcPr>
          <w:p w14:paraId="70C0BF14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21 (3.7%)</w:t>
            </w:r>
          </w:p>
        </w:tc>
        <w:tc>
          <w:tcPr>
            <w:tcW w:w="1559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nil"/>
            </w:tcBorders>
          </w:tcPr>
          <w:p w14:paraId="2D6F5B20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195 (33.9%)</w:t>
            </w:r>
          </w:p>
        </w:tc>
        <w:tc>
          <w:tcPr>
            <w:tcW w:w="1428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nil"/>
            </w:tcBorders>
          </w:tcPr>
          <w:p w14:paraId="2407B404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245 (42.6%)</w:t>
            </w:r>
          </w:p>
        </w:tc>
        <w:tc>
          <w:tcPr>
            <w:tcW w:w="1417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5691CBAD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111 (19.3%)</w:t>
            </w:r>
          </w:p>
        </w:tc>
      </w:tr>
      <w:tr w:rsidR="008E333D" w:rsidRPr="00BA7E8A" w14:paraId="408D2E9C" w14:textId="77777777" w:rsidTr="00BA7E8A">
        <w:trPr>
          <w:trHeight w:val="340"/>
        </w:trPr>
        <w:tc>
          <w:tcPr>
            <w:tcW w:w="708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</w:tcBorders>
          </w:tcPr>
          <w:p w14:paraId="4D9BD8B5" w14:textId="77777777" w:rsidR="008E333D" w:rsidRPr="00BA7E8A" w:rsidRDefault="008E333D" w:rsidP="00BA7E8A">
            <w:pPr>
              <w:spacing w:before="40" w:after="40" w:line="240" w:lineRule="atLeast"/>
              <w:ind w:left="321"/>
              <w:jc w:val="left"/>
              <w:rPr>
                <w:rFonts w:ascii="Times New Roman" w:hAnsi="Times New Roman"/>
                <w:bCs/>
                <w:sz w:val="20"/>
                <w:lang w:val="en-US"/>
              </w:rPr>
            </w:pPr>
          </w:p>
        </w:tc>
        <w:tc>
          <w:tcPr>
            <w:tcW w:w="1560" w:type="dxa"/>
            <w:tcBorders>
              <w:top w:val="single" w:sz="4" w:space="0" w:color="BFBFBF" w:themeColor="background1" w:themeShade="BF"/>
              <w:bottom w:val="single" w:sz="4" w:space="0" w:color="BFBFBF" w:themeColor="background1" w:themeShade="BF"/>
            </w:tcBorders>
          </w:tcPr>
          <w:p w14:paraId="6ED578A2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TOTAL</w:t>
            </w:r>
          </w:p>
        </w:tc>
        <w:tc>
          <w:tcPr>
            <w:tcW w:w="1560" w:type="dxa"/>
            <w:tcBorders>
              <w:top w:val="single" w:sz="4" w:space="0" w:color="BFBFBF" w:themeColor="background1" w:themeShade="BF"/>
              <w:bottom w:val="single" w:sz="4" w:space="0" w:color="BFBFBF" w:themeColor="background1" w:themeShade="BF"/>
              <w:right w:val="nil"/>
            </w:tcBorders>
          </w:tcPr>
          <w:p w14:paraId="0E81D9BD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Very unsatisfactory</w:t>
            </w:r>
          </w:p>
        </w:tc>
        <w:tc>
          <w:tcPr>
            <w:tcW w:w="1331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nil"/>
            </w:tcBorders>
          </w:tcPr>
          <w:p w14:paraId="268AD6F1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20"/>
                <w:lang w:val="en-US"/>
              </w:rPr>
            </w:pPr>
            <w:proofErr w:type="spellStart"/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Unsatis</w:t>
            </w:r>
            <w:proofErr w:type="spellEnd"/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-factory</w:t>
            </w:r>
          </w:p>
        </w:tc>
        <w:tc>
          <w:tcPr>
            <w:tcW w:w="1559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nil"/>
            </w:tcBorders>
          </w:tcPr>
          <w:p w14:paraId="3764A6A1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Neither satisfactory nor unsatisfactory</w:t>
            </w:r>
          </w:p>
        </w:tc>
        <w:tc>
          <w:tcPr>
            <w:tcW w:w="1428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nil"/>
            </w:tcBorders>
          </w:tcPr>
          <w:p w14:paraId="2B59487B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Satisfactory</w:t>
            </w:r>
          </w:p>
        </w:tc>
        <w:tc>
          <w:tcPr>
            <w:tcW w:w="1417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1B3E4FEE" w14:textId="77777777" w:rsidR="008E333D" w:rsidRPr="00BA7E8A" w:rsidRDefault="008E333D" w:rsidP="00BA7E8A">
            <w:pPr>
              <w:spacing w:before="0" w:after="0"/>
              <w:rPr>
                <w:rFonts w:ascii="Times New Roman" w:hAnsi="Times New Roman"/>
                <w:b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b/>
                <w:bCs/>
                <w:sz w:val="20"/>
                <w:lang w:val="en-US"/>
              </w:rPr>
              <w:t>Very satisfactory</w:t>
            </w:r>
          </w:p>
        </w:tc>
      </w:tr>
      <w:tr w:rsidR="008E333D" w:rsidRPr="00BA7E8A" w14:paraId="1159137A" w14:textId="77777777" w:rsidTr="00BA7E8A">
        <w:trPr>
          <w:trHeight w:val="340"/>
        </w:trPr>
        <w:tc>
          <w:tcPr>
            <w:tcW w:w="708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nil"/>
            </w:tcBorders>
          </w:tcPr>
          <w:p w14:paraId="0341E5A6" w14:textId="77777777" w:rsidR="008E333D" w:rsidRPr="00BA7E8A" w:rsidRDefault="008E333D" w:rsidP="00BA7E8A">
            <w:pPr>
              <w:spacing w:before="40" w:after="40" w:line="240" w:lineRule="atLeast"/>
              <w:jc w:val="left"/>
              <w:rPr>
                <w:rFonts w:ascii="Times New Roman" w:hAnsi="Times New Roman"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sz w:val="20"/>
                <w:lang w:val="en-US"/>
              </w:rPr>
              <w:t xml:space="preserve">D4. </w:t>
            </w:r>
            <w:proofErr w:type="gramStart"/>
            <w:r w:rsidRPr="00BA7E8A">
              <w:rPr>
                <w:rFonts w:ascii="Times New Roman" w:hAnsi="Times New Roman"/>
                <w:sz w:val="20"/>
                <w:lang w:val="en-US"/>
              </w:rPr>
              <w:t>With regard to</w:t>
            </w:r>
            <w:proofErr w:type="gramEnd"/>
            <w:r w:rsidRPr="00BA7E8A">
              <w:rPr>
                <w:rFonts w:ascii="Times New Roman" w:hAnsi="Times New Roman"/>
                <w:sz w:val="20"/>
                <w:lang w:val="en-US"/>
              </w:rPr>
              <w:t xml:space="preserve"> the follow-up of your disease and the anticoagulant treatment you are taking, what is your degree of satisfaction with your level of independence?</w:t>
            </w:r>
          </w:p>
        </w:tc>
        <w:tc>
          <w:tcPr>
            <w:tcW w:w="1560" w:type="dxa"/>
            <w:tcBorders>
              <w:top w:val="single" w:sz="4" w:space="0" w:color="BFBFBF" w:themeColor="background1" w:themeShade="BF"/>
              <w:bottom w:val="nil"/>
            </w:tcBorders>
          </w:tcPr>
          <w:p w14:paraId="1213D604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576 (100.0%)</w:t>
            </w:r>
          </w:p>
        </w:tc>
        <w:tc>
          <w:tcPr>
            <w:tcW w:w="1560" w:type="dxa"/>
            <w:tcBorders>
              <w:top w:val="single" w:sz="4" w:space="0" w:color="BFBFBF" w:themeColor="background1" w:themeShade="BF"/>
              <w:bottom w:val="nil"/>
              <w:right w:val="nil"/>
            </w:tcBorders>
          </w:tcPr>
          <w:p w14:paraId="1E062096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14 (2.4%)</w:t>
            </w:r>
          </w:p>
        </w:tc>
        <w:tc>
          <w:tcPr>
            <w:tcW w:w="1331" w:type="dxa"/>
            <w:tcBorders>
              <w:top w:val="single" w:sz="4" w:space="0" w:color="BFBFBF" w:themeColor="background1" w:themeShade="BF"/>
              <w:left w:val="nil"/>
              <w:bottom w:val="nil"/>
              <w:right w:val="nil"/>
            </w:tcBorders>
          </w:tcPr>
          <w:p w14:paraId="6C1CEFC2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10 (1.7%)</w:t>
            </w:r>
          </w:p>
        </w:tc>
        <w:tc>
          <w:tcPr>
            <w:tcW w:w="1559" w:type="dxa"/>
            <w:tcBorders>
              <w:top w:val="single" w:sz="4" w:space="0" w:color="BFBFBF" w:themeColor="background1" w:themeShade="BF"/>
              <w:left w:val="nil"/>
              <w:bottom w:val="nil"/>
              <w:right w:val="nil"/>
            </w:tcBorders>
          </w:tcPr>
          <w:p w14:paraId="2D26DA71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46 (8.0%)</w:t>
            </w:r>
          </w:p>
        </w:tc>
        <w:tc>
          <w:tcPr>
            <w:tcW w:w="1428" w:type="dxa"/>
            <w:tcBorders>
              <w:top w:val="single" w:sz="4" w:space="0" w:color="BFBFBF" w:themeColor="background1" w:themeShade="BF"/>
              <w:left w:val="nil"/>
              <w:bottom w:val="nil"/>
              <w:right w:val="nil"/>
            </w:tcBorders>
          </w:tcPr>
          <w:p w14:paraId="4696E95B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286 (49.7%)</w:t>
            </w:r>
          </w:p>
        </w:tc>
        <w:tc>
          <w:tcPr>
            <w:tcW w:w="1417" w:type="dxa"/>
            <w:tcBorders>
              <w:top w:val="single" w:sz="4" w:space="0" w:color="BFBFBF" w:themeColor="background1" w:themeShade="BF"/>
              <w:left w:val="nil"/>
              <w:bottom w:val="nil"/>
              <w:right w:val="single" w:sz="4" w:space="0" w:color="BFBFBF" w:themeColor="background1" w:themeShade="BF"/>
            </w:tcBorders>
          </w:tcPr>
          <w:p w14:paraId="26832CC4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220 (38.2%)</w:t>
            </w:r>
          </w:p>
        </w:tc>
      </w:tr>
      <w:tr w:rsidR="008E333D" w:rsidRPr="00BA7E8A" w14:paraId="3F2742EA" w14:textId="77777777" w:rsidTr="00BA7E8A">
        <w:trPr>
          <w:trHeight w:val="340"/>
        </w:trPr>
        <w:tc>
          <w:tcPr>
            <w:tcW w:w="7088" w:type="dxa"/>
            <w:tcBorders>
              <w:top w:val="nil"/>
              <w:left w:val="single" w:sz="4" w:space="0" w:color="BFBFBF" w:themeColor="background1" w:themeShade="BF"/>
              <w:bottom w:val="nil"/>
            </w:tcBorders>
          </w:tcPr>
          <w:p w14:paraId="214CF29C" w14:textId="77777777" w:rsidR="008E333D" w:rsidRPr="00BA7E8A" w:rsidRDefault="008E333D" w:rsidP="00BA7E8A">
            <w:pPr>
              <w:spacing w:before="40" w:after="40" w:line="240" w:lineRule="atLeast"/>
              <w:jc w:val="left"/>
              <w:rPr>
                <w:rFonts w:ascii="Times New Roman" w:hAnsi="Times New Roman"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sz w:val="20"/>
                <w:lang w:val="en-US"/>
              </w:rPr>
              <w:t>D5. What is your degree of satisfaction with the methods (appointments with nurses, doctors, laboratories, etc.) used to ensure the follow-up of your disease and anticoagulant treatment?</w:t>
            </w:r>
          </w:p>
        </w:tc>
        <w:tc>
          <w:tcPr>
            <w:tcW w:w="1560" w:type="dxa"/>
            <w:tcBorders>
              <w:top w:val="nil"/>
              <w:bottom w:val="nil"/>
            </w:tcBorders>
          </w:tcPr>
          <w:p w14:paraId="2004027F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573 (100.0%)</w:t>
            </w:r>
          </w:p>
        </w:tc>
        <w:tc>
          <w:tcPr>
            <w:tcW w:w="1560" w:type="dxa"/>
            <w:tcBorders>
              <w:top w:val="nil"/>
              <w:bottom w:val="nil"/>
              <w:right w:val="nil"/>
            </w:tcBorders>
          </w:tcPr>
          <w:p w14:paraId="54E081FA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19 (3.3%)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</w:tcPr>
          <w:p w14:paraId="43E7245E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8 (1.4%)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14:paraId="156B0E1B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44 (7.7%)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</w:tcPr>
          <w:p w14:paraId="4708E11F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274 (47.8%)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4" w:space="0" w:color="BFBFBF" w:themeColor="background1" w:themeShade="BF"/>
            </w:tcBorders>
          </w:tcPr>
          <w:p w14:paraId="3AB14EC2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228 (39.8%)</w:t>
            </w:r>
          </w:p>
        </w:tc>
      </w:tr>
      <w:tr w:rsidR="008E333D" w:rsidRPr="00BA7E8A" w14:paraId="65BFFFBF" w14:textId="77777777" w:rsidTr="00BA7E8A">
        <w:trPr>
          <w:trHeight w:val="340"/>
        </w:trPr>
        <w:tc>
          <w:tcPr>
            <w:tcW w:w="7088" w:type="dxa"/>
            <w:tcBorders>
              <w:top w:val="nil"/>
              <w:left w:val="single" w:sz="4" w:space="0" w:color="BFBFBF" w:themeColor="background1" w:themeShade="BF"/>
              <w:bottom w:val="nil"/>
            </w:tcBorders>
          </w:tcPr>
          <w:p w14:paraId="603EEE10" w14:textId="77777777" w:rsidR="008E333D" w:rsidRPr="00BA7E8A" w:rsidRDefault="008E333D" w:rsidP="00BA7E8A">
            <w:pPr>
              <w:spacing w:before="40" w:after="40" w:line="240" w:lineRule="atLeast"/>
              <w:jc w:val="left"/>
              <w:rPr>
                <w:rFonts w:ascii="Times New Roman" w:hAnsi="Times New Roman"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sz w:val="20"/>
                <w:lang w:val="en-US"/>
              </w:rPr>
              <w:t>D6. What is your degree of satisfaction with the presentation of your anticoagulant treatment (pill to be taken orally/injections)?</w:t>
            </w:r>
          </w:p>
        </w:tc>
        <w:tc>
          <w:tcPr>
            <w:tcW w:w="1560" w:type="dxa"/>
            <w:tcBorders>
              <w:top w:val="nil"/>
              <w:bottom w:val="nil"/>
            </w:tcBorders>
          </w:tcPr>
          <w:p w14:paraId="693FBA98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572 (100.0%)</w:t>
            </w:r>
          </w:p>
        </w:tc>
        <w:tc>
          <w:tcPr>
            <w:tcW w:w="1560" w:type="dxa"/>
            <w:tcBorders>
              <w:top w:val="nil"/>
              <w:bottom w:val="nil"/>
              <w:right w:val="nil"/>
            </w:tcBorders>
          </w:tcPr>
          <w:p w14:paraId="4CE650CE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10 (1.7%)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</w:tcPr>
          <w:p w14:paraId="3AB6C4C8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6 (1.0%)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14:paraId="10A7ED3F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43 (7.5%)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</w:tcPr>
          <w:p w14:paraId="15455365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300 (52.4%)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4" w:space="0" w:color="BFBFBF" w:themeColor="background1" w:themeShade="BF"/>
            </w:tcBorders>
          </w:tcPr>
          <w:p w14:paraId="1F9D0470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213 (37.2%)</w:t>
            </w:r>
          </w:p>
        </w:tc>
      </w:tr>
      <w:tr w:rsidR="008E333D" w:rsidRPr="00BA7E8A" w14:paraId="3E78F4CA" w14:textId="77777777" w:rsidTr="00BA7E8A">
        <w:trPr>
          <w:trHeight w:val="340"/>
        </w:trPr>
        <w:tc>
          <w:tcPr>
            <w:tcW w:w="7088" w:type="dxa"/>
            <w:tcBorders>
              <w:top w:val="nil"/>
              <w:left w:val="single" w:sz="4" w:space="0" w:color="BFBFBF" w:themeColor="background1" w:themeShade="BF"/>
              <w:bottom w:val="single" w:sz="4" w:space="0" w:color="BFBFBF" w:themeColor="background1" w:themeShade="BF"/>
            </w:tcBorders>
          </w:tcPr>
          <w:p w14:paraId="11C33208" w14:textId="77777777" w:rsidR="008E333D" w:rsidRPr="00BA7E8A" w:rsidRDefault="008E333D" w:rsidP="00BA7E8A">
            <w:pPr>
              <w:spacing w:before="40" w:after="40" w:line="240" w:lineRule="atLeast"/>
              <w:jc w:val="left"/>
              <w:rPr>
                <w:rFonts w:ascii="Times New Roman" w:hAnsi="Times New Roman"/>
                <w:bCs/>
                <w:sz w:val="20"/>
                <w:lang w:val="en-US"/>
              </w:rPr>
            </w:pPr>
            <w:r w:rsidRPr="00BA7E8A">
              <w:rPr>
                <w:rFonts w:ascii="Times New Roman" w:hAnsi="Times New Roman"/>
                <w:sz w:val="20"/>
                <w:lang w:val="en-US"/>
              </w:rPr>
              <w:t>D7. In general, what is your degree of satisfactions with your anticoagulant treatment?</w:t>
            </w:r>
          </w:p>
        </w:tc>
        <w:tc>
          <w:tcPr>
            <w:tcW w:w="1560" w:type="dxa"/>
            <w:tcBorders>
              <w:top w:val="nil"/>
              <w:bottom w:val="single" w:sz="4" w:space="0" w:color="BFBFBF" w:themeColor="background1" w:themeShade="BF"/>
            </w:tcBorders>
          </w:tcPr>
          <w:p w14:paraId="0863291D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573 (100.0%)</w:t>
            </w:r>
          </w:p>
        </w:tc>
        <w:tc>
          <w:tcPr>
            <w:tcW w:w="1560" w:type="dxa"/>
            <w:tcBorders>
              <w:top w:val="nil"/>
              <w:bottom w:val="single" w:sz="4" w:space="0" w:color="BFBFBF" w:themeColor="background1" w:themeShade="BF"/>
              <w:right w:val="nil"/>
            </w:tcBorders>
          </w:tcPr>
          <w:p w14:paraId="5F2CE698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7 (1.2%)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BFBFBF" w:themeColor="background1" w:themeShade="BF"/>
              <w:right w:val="nil"/>
            </w:tcBorders>
          </w:tcPr>
          <w:p w14:paraId="589743BD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7 (1.2%)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BFBFBF" w:themeColor="background1" w:themeShade="BF"/>
              <w:right w:val="nil"/>
            </w:tcBorders>
          </w:tcPr>
          <w:p w14:paraId="3E0E806D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27 (4.7%)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BFBFBF" w:themeColor="background1" w:themeShade="BF"/>
              <w:right w:val="nil"/>
            </w:tcBorders>
          </w:tcPr>
          <w:p w14:paraId="4D61BC79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258 (45.0%)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398856DB" w14:textId="77777777" w:rsidR="008E333D" w:rsidRPr="00BA7E8A" w:rsidRDefault="008E333D" w:rsidP="00BA7E8A">
            <w:pPr>
              <w:spacing w:before="40" w:after="40" w:line="240" w:lineRule="atLeast"/>
              <w:rPr>
                <w:rFonts w:ascii="Times New Roman" w:eastAsiaTheme="minorHAnsi" w:hAnsi="Times New Roman"/>
                <w:sz w:val="20"/>
                <w:lang w:val="en-US"/>
              </w:rPr>
            </w:pPr>
            <w:r w:rsidRPr="00BA7E8A">
              <w:rPr>
                <w:rFonts w:ascii="Times New Roman" w:eastAsiaTheme="minorHAnsi" w:hAnsi="Times New Roman"/>
                <w:sz w:val="20"/>
                <w:lang w:val="en-US"/>
              </w:rPr>
              <w:t>274 (47.8%)</w:t>
            </w:r>
          </w:p>
        </w:tc>
      </w:tr>
    </w:tbl>
    <w:p w14:paraId="4153AC12" w14:textId="77777777" w:rsidR="008E333D" w:rsidRPr="00BA7E8A" w:rsidRDefault="008E333D" w:rsidP="008E333D">
      <w:pPr>
        <w:rPr>
          <w:lang w:val="en-US"/>
        </w:rPr>
      </w:pPr>
    </w:p>
    <w:p w14:paraId="41FCFB57" w14:textId="77777777" w:rsidR="008E333D" w:rsidRPr="00BA7E8A" w:rsidRDefault="008E333D" w:rsidP="000C44AA">
      <w:pPr>
        <w:pStyle w:val="CSText"/>
        <w:spacing w:line="360" w:lineRule="auto"/>
        <w:jc w:val="both"/>
        <w:rPr>
          <w:rFonts w:ascii="Arial" w:hAnsi="Arial" w:cs="Arial"/>
          <w:b/>
          <w:bCs/>
        </w:rPr>
      </w:pPr>
    </w:p>
    <w:sectPr w:rsidR="008E333D" w:rsidRPr="00BA7E8A" w:rsidSect="008E333D">
      <w:footerReference w:type="default" r:id="rId8"/>
      <w:pgSz w:w="16838" w:h="11906" w:orient="landscape"/>
      <w:pgMar w:top="1701" w:right="1418" w:bottom="170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AF52425" w14:textId="77777777" w:rsidR="00297027" w:rsidRDefault="00297027" w:rsidP="000C44AA">
      <w:pPr>
        <w:spacing w:after="0" w:line="240" w:lineRule="auto"/>
      </w:pPr>
      <w:r>
        <w:separator/>
      </w:r>
    </w:p>
  </w:endnote>
  <w:endnote w:type="continuationSeparator" w:id="0">
    <w:p w14:paraId="17AA57B4" w14:textId="77777777" w:rsidR="00297027" w:rsidRDefault="00297027" w:rsidP="000C44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NewRomanPSMT">
    <w:altName w:val="Times New Roman"/>
    <w:charset w:val="00"/>
    <w:family w:val="auto"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rdia New">
    <w:panose1 w:val="020B0304020202020204"/>
    <w:charset w:val="DE"/>
    <w:family w:val="swiss"/>
    <w:pitch w:val="variable"/>
    <w:sig w:usb0="81000003" w:usb1="00000000" w:usb2="00000000" w:usb3="00000000" w:csb0="0001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068846457"/>
      <w:docPartObj>
        <w:docPartGallery w:val="Page Numbers (Bottom of Page)"/>
        <w:docPartUnique/>
      </w:docPartObj>
    </w:sdtPr>
    <w:sdtEndPr/>
    <w:sdtContent>
      <w:p w14:paraId="24DB2080" w14:textId="77777777" w:rsidR="00DA0676" w:rsidRDefault="00DA0676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B87987">
          <w:rPr>
            <w:noProof/>
            <w:lang w:val="es-ES"/>
          </w:rPr>
          <w:t>21</w:t>
        </w:r>
        <w:r>
          <w:rPr>
            <w:noProof/>
            <w:lang w:val="es-ES"/>
          </w:rPr>
          <w:fldChar w:fldCharType="end"/>
        </w:r>
      </w:p>
    </w:sdtContent>
  </w:sdt>
  <w:p w14:paraId="057A9CA7" w14:textId="77777777" w:rsidR="00DA0676" w:rsidRDefault="00DA0676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47012C1" w14:textId="77777777" w:rsidR="00297027" w:rsidRDefault="00297027" w:rsidP="000C44AA">
      <w:pPr>
        <w:spacing w:after="0" w:line="240" w:lineRule="auto"/>
      </w:pPr>
      <w:r>
        <w:separator/>
      </w:r>
    </w:p>
  </w:footnote>
  <w:footnote w:type="continuationSeparator" w:id="0">
    <w:p w14:paraId="3708F11A" w14:textId="77777777" w:rsidR="00297027" w:rsidRDefault="00297027" w:rsidP="000C44A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323FF8"/>
    <w:multiLevelType w:val="hybridMultilevel"/>
    <w:tmpl w:val="B492C0F4"/>
    <w:lvl w:ilvl="0" w:tplc="DC4A81AA">
      <w:start w:val="1160"/>
      <w:numFmt w:val="bullet"/>
      <w:lvlText w:val="-"/>
      <w:lvlJc w:val="left"/>
      <w:pPr>
        <w:ind w:left="504" w:hanging="360"/>
      </w:pPr>
      <w:rPr>
        <w:rFonts w:ascii="TimesNewRomanPSMT" w:eastAsia="Times New Roman" w:hAnsi="TimesNewRomanPSMT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2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9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6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3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1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8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5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264" w:hanging="360"/>
      </w:pPr>
      <w:rPr>
        <w:rFonts w:ascii="Wingdings" w:hAnsi="Wingdings" w:hint="default"/>
      </w:rPr>
    </w:lvl>
  </w:abstractNum>
  <w:abstractNum w:abstractNumId="1" w15:restartNumberingAfterBreak="0">
    <w:nsid w:val="136A74CA"/>
    <w:multiLevelType w:val="hybridMultilevel"/>
    <w:tmpl w:val="92926E3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AE34489"/>
    <w:multiLevelType w:val="multilevel"/>
    <w:tmpl w:val="078CCC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3E866B71"/>
    <w:multiLevelType w:val="multilevel"/>
    <w:tmpl w:val="E1F41290"/>
    <w:lvl w:ilvl="0">
      <w:start w:val="1"/>
      <w:numFmt w:val="decimal"/>
      <w:lvlText w:val="%1."/>
      <w:lvlJc w:val="left"/>
      <w:pPr>
        <w:tabs>
          <w:tab w:val="num" w:pos="992"/>
        </w:tabs>
        <w:ind w:left="992" w:hanging="992"/>
      </w:pPr>
    </w:lvl>
    <w:lvl w:ilvl="1">
      <w:start w:val="1"/>
      <w:numFmt w:val="decimal"/>
      <w:lvlText w:val="%1.%2"/>
      <w:lvlJc w:val="left"/>
      <w:pPr>
        <w:tabs>
          <w:tab w:val="num" w:pos="992"/>
        </w:tabs>
        <w:ind w:left="992" w:hanging="992"/>
      </w:pPr>
    </w:lvl>
    <w:lvl w:ilvl="2">
      <w:start w:val="1"/>
      <w:numFmt w:val="decimal"/>
      <w:lvlText w:val="%1.%2.%3"/>
      <w:lvlJc w:val="left"/>
      <w:pPr>
        <w:tabs>
          <w:tab w:val="num" w:pos="992"/>
        </w:tabs>
        <w:ind w:left="992" w:hanging="992"/>
      </w:pPr>
    </w:lvl>
    <w:lvl w:ilvl="3">
      <w:start w:val="1"/>
      <w:numFmt w:val="decimal"/>
      <w:lvlText w:val="%1.%2.%3.%4"/>
      <w:lvlJc w:val="left"/>
      <w:pPr>
        <w:tabs>
          <w:tab w:val="num" w:pos="992"/>
        </w:tabs>
        <w:ind w:left="992" w:hanging="992"/>
      </w:pPr>
    </w:lvl>
    <w:lvl w:ilvl="4">
      <w:start w:val="1"/>
      <w:numFmt w:val="decimal"/>
      <w:pStyle w:val="Ttulo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 w15:restartNumberingAfterBreak="0">
    <w:nsid w:val="6127710D"/>
    <w:multiLevelType w:val="multilevel"/>
    <w:tmpl w:val="7D4E9F5C"/>
    <w:lvl w:ilvl="0">
      <w:start w:val="1"/>
      <w:numFmt w:val="decimal"/>
      <w:pStyle w:val="CS3rdlevelautono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pStyle w:val="CS2NDLEVELautono"/>
      <w:lvlText w:val="%1.%2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pStyle w:val="CS3rdlevelautono"/>
      <w:lvlText w:val="%1.%2.%3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CS4thlevelautono"/>
      <w:lvlText w:val="%1.%2.%3.%4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CS5thlevelautono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Restart w:val="1"/>
      <w:lvlText w:val="Figure %1: %6"/>
      <w:lvlJc w:val="left"/>
      <w:pPr>
        <w:tabs>
          <w:tab w:val="num" w:pos="2268"/>
        </w:tabs>
        <w:ind w:left="2268" w:hanging="2268"/>
      </w:pPr>
      <w:rPr>
        <w:rFonts w:hint="default"/>
      </w:rPr>
    </w:lvl>
    <w:lvl w:ilvl="6">
      <w:start w:val="1"/>
      <w:numFmt w:val="none"/>
      <w:lvlRestart w:val="0"/>
      <w:lvlText w:val="Figure %1: %6 (cont'd)"/>
      <w:lvlJc w:val="left"/>
      <w:pPr>
        <w:tabs>
          <w:tab w:val="num" w:pos="2268"/>
        </w:tabs>
        <w:ind w:left="2268" w:hanging="2268"/>
      </w:pPr>
      <w:rPr>
        <w:rFonts w:hint="default"/>
      </w:rPr>
    </w:lvl>
    <w:lvl w:ilvl="7">
      <w:start w:val="1"/>
      <w:numFmt w:val="decimal"/>
      <w:lvlRestart w:val="1"/>
      <w:lvlText w:val="Table %1: %8"/>
      <w:lvlJc w:val="left"/>
      <w:pPr>
        <w:tabs>
          <w:tab w:val="num" w:pos="2268"/>
        </w:tabs>
        <w:ind w:left="2268" w:hanging="2268"/>
      </w:pPr>
      <w:rPr>
        <w:rFonts w:hint="default"/>
      </w:rPr>
    </w:lvl>
    <w:lvl w:ilvl="8">
      <w:start w:val="1"/>
      <w:numFmt w:val="decimal"/>
      <w:lvlText w:val="Table %1: %8 (cont'd)"/>
      <w:lvlJc w:val="left"/>
      <w:pPr>
        <w:tabs>
          <w:tab w:val="num" w:pos="2268"/>
        </w:tabs>
        <w:ind w:left="2268" w:hanging="2268"/>
      </w:pPr>
      <w:rPr>
        <w:rFonts w:hint="default"/>
      </w:rPr>
    </w:lvl>
  </w:abstractNum>
  <w:abstractNum w:abstractNumId="5" w15:restartNumberingAfterBreak="0">
    <w:nsid w:val="656E6680"/>
    <w:multiLevelType w:val="hybridMultilevel"/>
    <w:tmpl w:val="C214175A"/>
    <w:lvl w:ilvl="0" w:tplc="E66C73A4">
      <w:start w:val="1237"/>
      <w:numFmt w:val="bullet"/>
      <w:lvlText w:val="-"/>
      <w:lvlJc w:val="left"/>
      <w:pPr>
        <w:ind w:left="360" w:hanging="360"/>
      </w:pPr>
      <w:rPr>
        <w:rFonts w:ascii="Verdana" w:eastAsia="Times New Roman" w:hAnsi="Verdana" w:cs="Verdana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6DB61B30"/>
    <w:multiLevelType w:val="hybridMultilevel"/>
    <w:tmpl w:val="CA4A2700"/>
    <w:lvl w:ilvl="0" w:tplc="85C076EA">
      <w:start w:val="150"/>
      <w:numFmt w:val="bullet"/>
      <w:lvlText w:val="-"/>
      <w:lvlJc w:val="left"/>
      <w:pPr>
        <w:ind w:left="833" w:hanging="360"/>
      </w:pPr>
      <w:rPr>
        <w:rFonts w:ascii="Times New Roman" w:eastAsia="Times New Roman" w:hAnsi="Times New Roman" w:cs="Times New Roman" w:hint="default"/>
        <w:b/>
      </w:rPr>
    </w:lvl>
    <w:lvl w:ilvl="1" w:tplc="08090003" w:tentative="1">
      <w:start w:val="1"/>
      <w:numFmt w:val="bullet"/>
      <w:lvlText w:val="o"/>
      <w:lvlJc w:val="left"/>
      <w:pPr>
        <w:ind w:left="155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7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9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1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3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5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7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93" w:hanging="360"/>
      </w:pPr>
      <w:rPr>
        <w:rFonts w:ascii="Wingdings" w:hAnsi="Wingdings" w:hint="default"/>
      </w:rPr>
    </w:lvl>
  </w:abstractNum>
  <w:abstractNum w:abstractNumId="7" w15:restartNumberingAfterBreak="0">
    <w:nsid w:val="77E67DF2"/>
    <w:multiLevelType w:val="hybridMultilevel"/>
    <w:tmpl w:val="312A6ADA"/>
    <w:lvl w:ilvl="0" w:tplc="CD9A2DCC">
      <w:start w:val="1"/>
      <w:numFmt w:val="decimal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5"/>
  </w:num>
  <w:num w:numId="3">
    <w:abstractNumId w:val="0"/>
  </w:num>
  <w:num w:numId="4">
    <w:abstractNumId w:val="3"/>
  </w:num>
  <w:num w:numId="5">
    <w:abstractNumId w:val="6"/>
  </w:num>
  <w:num w:numId="6">
    <w:abstractNumId w:val="7"/>
  </w:num>
  <w:num w:numId="7">
    <w:abstractNumId w:val="2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activeWritingStyle w:appName="MSWord" w:lang="es-ES" w:vendorID="64" w:dllVersion="6" w:nlCheck="1" w:checkStyle="0"/>
  <w:activeWritingStyle w:appName="MSWord" w:lang="en-US" w:vendorID="64" w:dllVersion="6" w:nlCheck="1" w:checkStyle="1"/>
  <w:activeWritingStyle w:appName="MSWord" w:lang="fr-FR" w:vendorID="64" w:dllVersion="6" w:nlCheck="1" w:checkStyle="0"/>
  <w:activeWritingStyle w:appName="MSWord" w:lang="en-US" w:vendorID="64" w:dllVersion="0" w:nlCheck="1" w:checkStyle="0"/>
  <w:activeWritingStyle w:appName="MSWord" w:lang="es-ES" w:vendorID="64" w:dllVersion="0" w:nlCheck="1" w:checkStyle="0"/>
  <w:activeWritingStyle w:appName="MSWord" w:lang="fr-FR" w:vendorID="64" w:dllVersion="0" w:nlCheck="1" w:checkStyle="0"/>
  <w:activeWritingStyle w:appName="MSWord" w:lang="en-GB" w:vendorID="64" w:dllVersion="6" w:nlCheck="1" w:checkStyle="1"/>
  <w:activeWritingStyle w:appName="MSWord" w:lang="de-DE" w:vendorID="64" w:dllVersion="6" w:nlCheck="1" w:checkStyle="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B2863"/>
    <w:rsid w:val="00000FED"/>
    <w:rsid w:val="00001A66"/>
    <w:rsid w:val="00002B79"/>
    <w:rsid w:val="000111E8"/>
    <w:rsid w:val="00011BF9"/>
    <w:rsid w:val="0001402B"/>
    <w:rsid w:val="000149C2"/>
    <w:rsid w:val="00017DA0"/>
    <w:rsid w:val="00020131"/>
    <w:rsid w:val="00023A31"/>
    <w:rsid w:val="00024D31"/>
    <w:rsid w:val="0002703A"/>
    <w:rsid w:val="00030C1B"/>
    <w:rsid w:val="00036D6E"/>
    <w:rsid w:val="00041629"/>
    <w:rsid w:val="00054794"/>
    <w:rsid w:val="00072E61"/>
    <w:rsid w:val="00075B89"/>
    <w:rsid w:val="00082E87"/>
    <w:rsid w:val="000A49D0"/>
    <w:rsid w:val="000A4A34"/>
    <w:rsid w:val="000A67D7"/>
    <w:rsid w:val="000B683F"/>
    <w:rsid w:val="000C3C52"/>
    <w:rsid w:val="000C40AE"/>
    <w:rsid w:val="000C44AA"/>
    <w:rsid w:val="000C531C"/>
    <w:rsid w:val="000C5B8B"/>
    <w:rsid w:val="000D6A64"/>
    <w:rsid w:val="000E0767"/>
    <w:rsid w:val="000E25D3"/>
    <w:rsid w:val="000E40A9"/>
    <w:rsid w:val="000E7510"/>
    <w:rsid w:val="000E7F3A"/>
    <w:rsid w:val="00102331"/>
    <w:rsid w:val="0010426B"/>
    <w:rsid w:val="00106FDC"/>
    <w:rsid w:val="0011671A"/>
    <w:rsid w:val="00116AC1"/>
    <w:rsid w:val="00120AA3"/>
    <w:rsid w:val="00142632"/>
    <w:rsid w:val="0015275B"/>
    <w:rsid w:val="0015279A"/>
    <w:rsid w:val="001600EF"/>
    <w:rsid w:val="00160ECA"/>
    <w:rsid w:val="00162087"/>
    <w:rsid w:val="00173BFC"/>
    <w:rsid w:val="001755DE"/>
    <w:rsid w:val="0018241A"/>
    <w:rsid w:val="00182D3D"/>
    <w:rsid w:val="00191866"/>
    <w:rsid w:val="00193563"/>
    <w:rsid w:val="00194EDB"/>
    <w:rsid w:val="001A4E1F"/>
    <w:rsid w:val="001B3625"/>
    <w:rsid w:val="001B502D"/>
    <w:rsid w:val="001C1CFF"/>
    <w:rsid w:val="001C1FA7"/>
    <w:rsid w:val="001C2DBA"/>
    <w:rsid w:val="001D0883"/>
    <w:rsid w:val="001D3BAB"/>
    <w:rsid w:val="001D512D"/>
    <w:rsid w:val="001E0CAA"/>
    <w:rsid w:val="001E6D74"/>
    <w:rsid w:val="001F53BD"/>
    <w:rsid w:val="001F6FBB"/>
    <w:rsid w:val="001F7181"/>
    <w:rsid w:val="0020556B"/>
    <w:rsid w:val="00215580"/>
    <w:rsid w:val="002201BB"/>
    <w:rsid w:val="0023159E"/>
    <w:rsid w:val="002352BB"/>
    <w:rsid w:val="00244581"/>
    <w:rsid w:val="00245840"/>
    <w:rsid w:val="00247962"/>
    <w:rsid w:val="00250303"/>
    <w:rsid w:val="002503F4"/>
    <w:rsid w:val="00252FDD"/>
    <w:rsid w:val="00265692"/>
    <w:rsid w:val="00272EFA"/>
    <w:rsid w:val="00273B29"/>
    <w:rsid w:val="00273BA0"/>
    <w:rsid w:val="002766F3"/>
    <w:rsid w:val="0028334D"/>
    <w:rsid w:val="00284F41"/>
    <w:rsid w:val="00297027"/>
    <w:rsid w:val="002A4136"/>
    <w:rsid w:val="002A6AB3"/>
    <w:rsid w:val="002B5C53"/>
    <w:rsid w:val="002B65DB"/>
    <w:rsid w:val="002B6B97"/>
    <w:rsid w:val="002B736F"/>
    <w:rsid w:val="002C389F"/>
    <w:rsid w:val="002C7940"/>
    <w:rsid w:val="002D1741"/>
    <w:rsid w:val="002D5628"/>
    <w:rsid w:val="002D68AC"/>
    <w:rsid w:val="002E0472"/>
    <w:rsid w:val="002F06C9"/>
    <w:rsid w:val="0030111C"/>
    <w:rsid w:val="00305E1E"/>
    <w:rsid w:val="003141BC"/>
    <w:rsid w:val="003523C7"/>
    <w:rsid w:val="0035420C"/>
    <w:rsid w:val="00362C75"/>
    <w:rsid w:val="00367973"/>
    <w:rsid w:val="003712C2"/>
    <w:rsid w:val="00372996"/>
    <w:rsid w:val="0037300C"/>
    <w:rsid w:val="003816B0"/>
    <w:rsid w:val="00381D31"/>
    <w:rsid w:val="003838EE"/>
    <w:rsid w:val="00385F8C"/>
    <w:rsid w:val="00390370"/>
    <w:rsid w:val="00390738"/>
    <w:rsid w:val="00390BF2"/>
    <w:rsid w:val="00394A8F"/>
    <w:rsid w:val="003A04F1"/>
    <w:rsid w:val="003A1560"/>
    <w:rsid w:val="003A45A2"/>
    <w:rsid w:val="003B3E30"/>
    <w:rsid w:val="003B4392"/>
    <w:rsid w:val="003C33A1"/>
    <w:rsid w:val="003C362C"/>
    <w:rsid w:val="003D0611"/>
    <w:rsid w:val="003D08C2"/>
    <w:rsid w:val="003F6E62"/>
    <w:rsid w:val="003F7BB1"/>
    <w:rsid w:val="00407759"/>
    <w:rsid w:val="00407CCF"/>
    <w:rsid w:val="00412D09"/>
    <w:rsid w:val="00430C94"/>
    <w:rsid w:val="004435D1"/>
    <w:rsid w:val="004437E6"/>
    <w:rsid w:val="004507AB"/>
    <w:rsid w:val="004521DC"/>
    <w:rsid w:val="004524D7"/>
    <w:rsid w:val="00454B83"/>
    <w:rsid w:val="00454EA2"/>
    <w:rsid w:val="00461B72"/>
    <w:rsid w:val="00461C69"/>
    <w:rsid w:val="00463E0F"/>
    <w:rsid w:val="0046539B"/>
    <w:rsid w:val="00471ACF"/>
    <w:rsid w:val="00471F2C"/>
    <w:rsid w:val="00472D59"/>
    <w:rsid w:val="004741D1"/>
    <w:rsid w:val="00476372"/>
    <w:rsid w:val="00494714"/>
    <w:rsid w:val="004956AB"/>
    <w:rsid w:val="0049613F"/>
    <w:rsid w:val="004A1B12"/>
    <w:rsid w:val="004B5351"/>
    <w:rsid w:val="004B6FCB"/>
    <w:rsid w:val="004C3A71"/>
    <w:rsid w:val="004D59DA"/>
    <w:rsid w:val="004F06CF"/>
    <w:rsid w:val="004F2BD0"/>
    <w:rsid w:val="0050453B"/>
    <w:rsid w:val="00516ECB"/>
    <w:rsid w:val="0052712B"/>
    <w:rsid w:val="00536232"/>
    <w:rsid w:val="005406EB"/>
    <w:rsid w:val="005445D0"/>
    <w:rsid w:val="00545074"/>
    <w:rsid w:val="00556642"/>
    <w:rsid w:val="00563B13"/>
    <w:rsid w:val="0056633A"/>
    <w:rsid w:val="0056713C"/>
    <w:rsid w:val="0057637A"/>
    <w:rsid w:val="0057677A"/>
    <w:rsid w:val="005840B4"/>
    <w:rsid w:val="005870AC"/>
    <w:rsid w:val="005912BB"/>
    <w:rsid w:val="00595AEB"/>
    <w:rsid w:val="005A17F8"/>
    <w:rsid w:val="005A1AF9"/>
    <w:rsid w:val="005A66BD"/>
    <w:rsid w:val="005A7BA7"/>
    <w:rsid w:val="005A7BEE"/>
    <w:rsid w:val="005B1B39"/>
    <w:rsid w:val="005B40A6"/>
    <w:rsid w:val="005B5414"/>
    <w:rsid w:val="005B7B47"/>
    <w:rsid w:val="005C300E"/>
    <w:rsid w:val="005C56B7"/>
    <w:rsid w:val="005C6892"/>
    <w:rsid w:val="005D009B"/>
    <w:rsid w:val="005D4CA4"/>
    <w:rsid w:val="005E301F"/>
    <w:rsid w:val="005F18A0"/>
    <w:rsid w:val="005F21AD"/>
    <w:rsid w:val="005F4BE7"/>
    <w:rsid w:val="006006F8"/>
    <w:rsid w:val="006010BA"/>
    <w:rsid w:val="00603D66"/>
    <w:rsid w:val="00610230"/>
    <w:rsid w:val="00612D80"/>
    <w:rsid w:val="00616771"/>
    <w:rsid w:val="00621A41"/>
    <w:rsid w:val="00631A07"/>
    <w:rsid w:val="00637B86"/>
    <w:rsid w:val="006547B0"/>
    <w:rsid w:val="006630E1"/>
    <w:rsid w:val="00665F87"/>
    <w:rsid w:val="00671AD3"/>
    <w:rsid w:val="00674B99"/>
    <w:rsid w:val="006808D4"/>
    <w:rsid w:val="0068621C"/>
    <w:rsid w:val="00686B7B"/>
    <w:rsid w:val="006A199C"/>
    <w:rsid w:val="006B0656"/>
    <w:rsid w:val="006B5709"/>
    <w:rsid w:val="006B7E4D"/>
    <w:rsid w:val="006D2AFA"/>
    <w:rsid w:val="006D4652"/>
    <w:rsid w:val="006E04C0"/>
    <w:rsid w:val="006E26BC"/>
    <w:rsid w:val="006E7374"/>
    <w:rsid w:val="006E7E81"/>
    <w:rsid w:val="00700EBC"/>
    <w:rsid w:val="007040DD"/>
    <w:rsid w:val="00723BDB"/>
    <w:rsid w:val="007257C2"/>
    <w:rsid w:val="00727DEB"/>
    <w:rsid w:val="0073021E"/>
    <w:rsid w:val="007640B0"/>
    <w:rsid w:val="00764528"/>
    <w:rsid w:val="00774D1C"/>
    <w:rsid w:val="00776707"/>
    <w:rsid w:val="00785782"/>
    <w:rsid w:val="007909AC"/>
    <w:rsid w:val="007926F6"/>
    <w:rsid w:val="007928E1"/>
    <w:rsid w:val="0079761A"/>
    <w:rsid w:val="007A23BC"/>
    <w:rsid w:val="007A510E"/>
    <w:rsid w:val="007F27DD"/>
    <w:rsid w:val="007F2F95"/>
    <w:rsid w:val="00806262"/>
    <w:rsid w:val="00810CB7"/>
    <w:rsid w:val="00811080"/>
    <w:rsid w:val="008209D3"/>
    <w:rsid w:val="00831E57"/>
    <w:rsid w:val="0083483F"/>
    <w:rsid w:val="0084359F"/>
    <w:rsid w:val="00844F90"/>
    <w:rsid w:val="00847F4F"/>
    <w:rsid w:val="008824F8"/>
    <w:rsid w:val="00883BF3"/>
    <w:rsid w:val="00883FFD"/>
    <w:rsid w:val="008966A3"/>
    <w:rsid w:val="008978D2"/>
    <w:rsid w:val="008A1420"/>
    <w:rsid w:val="008A1451"/>
    <w:rsid w:val="008A29BB"/>
    <w:rsid w:val="008A37C1"/>
    <w:rsid w:val="008A432F"/>
    <w:rsid w:val="008B1223"/>
    <w:rsid w:val="008B1AAB"/>
    <w:rsid w:val="008B2760"/>
    <w:rsid w:val="008B2863"/>
    <w:rsid w:val="008B5BE4"/>
    <w:rsid w:val="008B74F6"/>
    <w:rsid w:val="008B7864"/>
    <w:rsid w:val="008C1D8A"/>
    <w:rsid w:val="008E10BC"/>
    <w:rsid w:val="008E333D"/>
    <w:rsid w:val="008F15F0"/>
    <w:rsid w:val="008F252D"/>
    <w:rsid w:val="008F2D32"/>
    <w:rsid w:val="008F758D"/>
    <w:rsid w:val="00900595"/>
    <w:rsid w:val="00900B8C"/>
    <w:rsid w:val="00906B30"/>
    <w:rsid w:val="0091595E"/>
    <w:rsid w:val="009304E9"/>
    <w:rsid w:val="0093636D"/>
    <w:rsid w:val="00947F49"/>
    <w:rsid w:val="00951C8E"/>
    <w:rsid w:val="00955DD3"/>
    <w:rsid w:val="009632E6"/>
    <w:rsid w:val="00982BE3"/>
    <w:rsid w:val="0098525F"/>
    <w:rsid w:val="00985932"/>
    <w:rsid w:val="009A5566"/>
    <w:rsid w:val="009B2DF6"/>
    <w:rsid w:val="009C142E"/>
    <w:rsid w:val="009C2FBB"/>
    <w:rsid w:val="009C758D"/>
    <w:rsid w:val="009D629A"/>
    <w:rsid w:val="009D7505"/>
    <w:rsid w:val="009E2575"/>
    <w:rsid w:val="00A0144A"/>
    <w:rsid w:val="00A01CEE"/>
    <w:rsid w:val="00A035C9"/>
    <w:rsid w:val="00A05380"/>
    <w:rsid w:val="00A2670F"/>
    <w:rsid w:val="00A35FB0"/>
    <w:rsid w:val="00A41740"/>
    <w:rsid w:val="00A426AC"/>
    <w:rsid w:val="00A45B78"/>
    <w:rsid w:val="00A45E4A"/>
    <w:rsid w:val="00A53CD4"/>
    <w:rsid w:val="00A54CED"/>
    <w:rsid w:val="00A5578F"/>
    <w:rsid w:val="00A67B4D"/>
    <w:rsid w:val="00A722EE"/>
    <w:rsid w:val="00A75261"/>
    <w:rsid w:val="00A8078E"/>
    <w:rsid w:val="00A8118F"/>
    <w:rsid w:val="00A84D25"/>
    <w:rsid w:val="00A85566"/>
    <w:rsid w:val="00A92920"/>
    <w:rsid w:val="00A940F3"/>
    <w:rsid w:val="00A972A5"/>
    <w:rsid w:val="00AA1B94"/>
    <w:rsid w:val="00AB1CD6"/>
    <w:rsid w:val="00AB4D1E"/>
    <w:rsid w:val="00AC307C"/>
    <w:rsid w:val="00AC6A1D"/>
    <w:rsid w:val="00AD25E7"/>
    <w:rsid w:val="00AD5D4D"/>
    <w:rsid w:val="00AD75CC"/>
    <w:rsid w:val="00AE10B1"/>
    <w:rsid w:val="00AE5B41"/>
    <w:rsid w:val="00AE6DC8"/>
    <w:rsid w:val="00AE6FD8"/>
    <w:rsid w:val="00AE74F5"/>
    <w:rsid w:val="00AF417E"/>
    <w:rsid w:val="00AF5731"/>
    <w:rsid w:val="00AF5A3F"/>
    <w:rsid w:val="00AF76E1"/>
    <w:rsid w:val="00B114AB"/>
    <w:rsid w:val="00B179EE"/>
    <w:rsid w:val="00B20329"/>
    <w:rsid w:val="00B349F8"/>
    <w:rsid w:val="00B439A1"/>
    <w:rsid w:val="00B459BB"/>
    <w:rsid w:val="00B47219"/>
    <w:rsid w:val="00B52753"/>
    <w:rsid w:val="00B54AE3"/>
    <w:rsid w:val="00B660DE"/>
    <w:rsid w:val="00B72C5B"/>
    <w:rsid w:val="00B7789F"/>
    <w:rsid w:val="00B80EFC"/>
    <w:rsid w:val="00B8353F"/>
    <w:rsid w:val="00B87013"/>
    <w:rsid w:val="00B87987"/>
    <w:rsid w:val="00B92AF9"/>
    <w:rsid w:val="00B93151"/>
    <w:rsid w:val="00B93904"/>
    <w:rsid w:val="00BA0C70"/>
    <w:rsid w:val="00BA7E8A"/>
    <w:rsid w:val="00BB0F6B"/>
    <w:rsid w:val="00BC0D93"/>
    <w:rsid w:val="00BD47A2"/>
    <w:rsid w:val="00BD710B"/>
    <w:rsid w:val="00BE7DB7"/>
    <w:rsid w:val="00BF59CA"/>
    <w:rsid w:val="00BF781B"/>
    <w:rsid w:val="00C155B6"/>
    <w:rsid w:val="00C212DA"/>
    <w:rsid w:val="00C2371E"/>
    <w:rsid w:val="00C250E5"/>
    <w:rsid w:val="00C255E6"/>
    <w:rsid w:val="00C327FE"/>
    <w:rsid w:val="00C334D0"/>
    <w:rsid w:val="00C34B5A"/>
    <w:rsid w:val="00C37D70"/>
    <w:rsid w:val="00C43F2F"/>
    <w:rsid w:val="00C5277B"/>
    <w:rsid w:val="00C57D71"/>
    <w:rsid w:val="00C665A9"/>
    <w:rsid w:val="00C7164A"/>
    <w:rsid w:val="00C72C87"/>
    <w:rsid w:val="00C8305C"/>
    <w:rsid w:val="00C86B0C"/>
    <w:rsid w:val="00C94F97"/>
    <w:rsid w:val="00C95011"/>
    <w:rsid w:val="00C97937"/>
    <w:rsid w:val="00CA412C"/>
    <w:rsid w:val="00CA533D"/>
    <w:rsid w:val="00CA57D4"/>
    <w:rsid w:val="00CA75FD"/>
    <w:rsid w:val="00CB476F"/>
    <w:rsid w:val="00CB57C6"/>
    <w:rsid w:val="00CB5F27"/>
    <w:rsid w:val="00CC1F94"/>
    <w:rsid w:val="00CC3B66"/>
    <w:rsid w:val="00CC50FF"/>
    <w:rsid w:val="00CE29FA"/>
    <w:rsid w:val="00CE54AD"/>
    <w:rsid w:val="00CE7695"/>
    <w:rsid w:val="00CF40C7"/>
    <w:rsid w:val="00CF5696"/>
    <w:rsid w:val="00D029D1"/>
    <w:rsid w:val="00D05448"/>
    <w:rsid w:val="00D10014"/>
    <w:rsid w:val="00D10D5A"/>
    <w:rsid w:val="00D137B8"/>
    <w:rsid w:val="00D14C85"/>
    <w:rsid w:val="00D17A86"/>
    <w:rsid w:val="00D2132E"/>
    <w:rsid w:val="00D23547"/>
    <w:rsid w:val="00D25BB0"/>
    <w:rsid w:val="00D35920"/>
    <w:rsid w:val="00D37561"/>
    <w:rsid w:val="00D450A8"/>
    <w:rsid w:val="00D507CB"/>
    <w:rsid w:val="00D60118"/>
    <w:rsid w:val="00D62F4D"/>
    <w:rsid w:val="00D64626"/>
    <w:rsid w:val="00D7052F"/>
    <w:rsid w:val="00D736DE"/>
    <w:rsid w:val="00D85F5C"/>
    <w:rsid w:val="00D925A4"/>
    <w:rsid w:val="00D97AF9"/>
    <w:rsid w:val="00DA0676"/>
    <w:rsid w:val="00DB38DA"/>
    <w:rsid w:val="00DB6236"/>
    <w:rsid w:val="00DB6255"/>
    <w:rsid w:val="00DC120B"/>
    <w:rsid w:val="00DC1E4F"/>
    <w:rsid w:val="00DC6922"/>
    <w:rsid w:val="00DC6D65"/>
    <w:rsid w:val="00DD1857"/>
    <w:rsid w:val="00DD7560"/>
    <w:rsid w:val="00DE17AE"/>
    <w:rsid w:val="00DE6AD2"/>
    <w:rsid w:val="00DF7259"/>
    <w:rsid w:val="00E074C7"/>
    <w:rsid w:val="00E07A23"/>
    <w:rsid w:val="00E10908"/>
    <w:rsid w:val="00E12205"/>
    <w:rsid w:val="00E12ECC"/>
    <w:rsid w:val="00E23838"/>
    <w:rsid w:val="00E4346C"/>
    <w:rsid w:val="00E46F3A"/>
    <w:rsid w:val="00E54852"/>
    <w:rsid w:val="00E549C5"/>
    <w:rsid w:val="00E6046A"/>
    <w:rsid w:val="00E7217C"/>
    <w:rsid w:val="00E72F8C"/>
    <w:rsid w:val="00E77159"/>
    <w:rsid w:val="00E82306"/>
    <w:rsid w:val="00E83E6D"/>
    <w:rsid w:val="00E84072"/>
    <w:rsid w:val="00EA64EF"/>
    <w:rsid w:val="00ED4D58"/>
    <w:rsid w:val="00EE0AA0"/>
    <w:rsid w:val="00EF5C68"/>
    <w:rsid w:val="00F06FD5"/>
    <w:rsid w:val="00F076B5"/>
    <w:rsid w:val="00F10DE6"/>
    <w:rsid w:val="00F2402D"/>
    <w:rsid w:val="00F40141"/>
    <w:rsid w:val="00F457BB"/>
    <w:rsid w:val="00F6009F"/>
    <w:rsid w:val="00F61829"/>
    <w:rsid w:val="00F632F4"/>
    <w:rsid w:val="00F71041"/>
    <w:rsid w:val="00F73C7B"/>
    <w:rsid w:val="00F8409D"/>
    <w:rsid w:val="00F848A7"/>
    <w:rsid w:val="00F85FD9"/>
    <w:rsid w:val="00FA0841"/>
    <w:rsid w:val="00FB3B6B"/>
    <w:rsid w:val="00FC06D9"/>
    <w:rsid w:val="00FC16B1"/>
    <w:rsid w:val="00FC2894"/>
    <w:rsid w:val="00FC40F9"/>
    <w:rsid w:val="00FD5750"/>
    <w:rsid w:val="00FD7391"/>
    <w:rsid w:val="00FE735D"/>
    <w:rsid w:val="00FE7C13"/>
    <w:rsid w:val="00FF47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zh-CN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FD1F73"/>
  <w15:docId w15:val="{850CA0A3-0A39-4795-9B1D-4CD891C4FA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A7BA7"/>
  </w:style>
  <w:style w:type="paragraph" w:styleId="Ttulo1">
    <w:name w:val="heading 1"/>
    <w:basedOn w:val="Normal"/>
    <w:next w:val="Normal"/>
    <w:link w:val="Ttulo1Car"/>
    <w:uiPriority w:val="9"/>
    <w:qFormat/>
    <w:rsid w:val="00A01CE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A01CEE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ar"/>
    <w:qFormat/>
    <w:rsid w:val="00D137B8"/>
    <w:pPr>
      <w:numPr>
        <w:ilvl w:val="4"/>
        <w:numId w:val="4"/>
      </w:numPr>
      <w:spacing w:before="240" w:after="60" w:line="240" w:lineRule="auto"/>
      <w:outlineLvl w:val="4"/>
    </w:pPr>
    <w:rPr>
      <w:rFonts w:ascii="Arial" w:eastAsia="Times New Roman" w:hAnsi="Arial" w:cs="Times New Roman"/>
      <w:szCs w:val="20"/>
      <w:lang w:val="en-US"/>
    </w:rPr>
  </w:style>
  <w:style w:type="paragraph" w:styleId="Ttulo6">
    <w:name w:val="heading 6"/>
    <w:basedOn w:val="Normal"/>
    <w:next w:val="Normal"/>
    <w:link w:val="Ttulo6Car"/>
    <w:qFormat/>
    <w:rsid w:val="00D137B8"/>
    <w:pPr>
      <w:numPr>
        <w:ilvl w:val="5"/>
        <w:numId w:val="4"/>
      </w:numPr>
      <w:spacing w:before="240" w:after="60" w:line="240" w:lineRule="auto"/>
      <w:outlineLvl w:val="5"/>
    </w:pPr>
    <w:rPr>
      <w:rFonts w:ascii="Times New Roman" w:eastAsia="Times New Roman" w:hAnsi="Times New Roman" w:cs="Times New Roman"/>
      <w:i/>
      <w:szCs w:val="20"/>
      <w:lang w:val="en-US"/>
    </w:rPr>
  </w:style>
  <w:style w:type="paragraph" w:styleId="Ttulo7">
    <w:name w:val="heading 7"/>
    <w:basedOn w:val="Normal"/>
    <w:next w:val="Normal"/>
    <w:link w:val="Ttulo7Car"/>
    <w:qFormat/>
    <w:rsid w:val="00D137B8"/>
    <w:pPr>
      <w:numPr>
        <w:ilvl w:val="6"/>
        <w:numId w:val="4"/>
      </w:numPr>
      <w:spacing w:before="240" w:after="60" w:line="240" w:lineRule="auto"/>
      <w:outlineLvl w:val="6"/>
    </w:pPr>
    <w:rPr>
      <w:rFonts w:ascii="Arial" w:eastAsia="Times New Roman" w:hAnsi="Arial" w:cs="Times New Roman"/>
      <w:sz w:val="24"/>
      <w:szCs w:val="20"/>
      <w:lang w:val="en-US"/>
    </w:rPr>
  </w:style>
  <w:style w:type="paragraph" w:styleId="Ttulo8">
    <w:name w:val="heading 8"/>
    <w:basedOn w:val="Normal"/>
    <w:next w:val="Normal"/>
    <w:link w:val="Ttulo8Car"/>
    <w:qFormat/>
    <w:rsid w:val="00D137B8"/>
    <w:pPr>
      <w:numPr>
        <w:ilvl w:val="7"/>
        <w:numId w:val="4"/>
      </w:numPr>
      <w:spacing w:before="240" w:after="60" w:line="240" w:lineRule="auto"/>
      <w:outlineLvl w:val="7"/>
    </w:pPr>
    <w:rPr>
      <w:rFonts w:ascii="Arial" w:eastAsia="Times New Roman" w:hAnsi="Arial" w:cs="Times New Roman"/>
      <w:i/>
      <w:sz w:val="24"/>
      <w:szCs w:val="20"/>
      <w:lang w:val="en-US"/>
    </w:rPr>
  </w:style>
  <w:style w:type="paragraph" w:styleId="Ttulo9">
    <w:name w:val="heading 9"/>
    <w:basedOn w:val="Normal"/>
    <w:next w:val="Normal"/>
    <w:link w:val="Ttulo9Car"/>
    <w:qFormat/>
    <w:rsid w:val="00D137B8"/>
    <w:pPr>
      <w:numPr>
        <w:ilvl w:val="8"/>
        <w:numId w:val="4"/>
      </w:numPr>
      <w:spacing w:before="240" w:after="60" w:line="240" w:lineRule="auto"/>
      <w:outlineLvl w:val="8"/>
    </w:pPr>
    <w:rPr>
      <w:rFonts w:ascii="Arial" w:eastAsia="Times New Roman" w:hAnsi="Arial" w:cs="Times New Roman"/>
      <w:b/>
      <w:i/>
      <w:sz w:val="18"/>
      <w:szCs w:val="20"/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8B286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B2863"/>
    <w:rPr>
      <w:rFonts w:ascii="Segoe UI" w:hAnsi="Segoe UI" w:cs="Segoe UI"/>
      <w:sz w:val="18"/>
      <w:szCs w:val="18"/>
    </w:rPr>
  </w:style>
  <w:style w:type="paragraph" w:customStyle="1" w:styleId="CSText">
    <w:name w:val="CS Text"/>
    <w:basedOn w:val="Normal"/>
    <w:link w:val="CSTextChar"/>
    <w:qFormat/>
    <w:rsid w:val="008B2863"/>
    <w:pPr>
      <w:spacing w:after="0" w:line="240" w:lineRule="auto"/>
    </w:pPr>
    <w:rPr>
      <w:rFonts w:ascii="Times New Roman" w:eastAsia="Times New Roman" w:hAnsi="Times New Roman" w:cs="Times New Roman"/>
      <w:color w:val="000000" w:themeColor="text1"/>
      <w:sz w:val="24"/>
      <w:szCs w:val="24"/>
      <w:lang w:val="en-US" w:eastAsia="de-DE"/>
    </w:rPr>
  </w:style>
  <w:style w:type="character" w:customStyle="1" w:styleId="CSTextChar">
    <w:name w:val="CS Text Char"/>
    <w:basedOn w:val="Fuentedeprrafopredeter"/>
    <w:link w:val="CSText"/>
    <w:rsid w:val="008B2863"/>
    <w:rPr>
      <w:rFonts w:ascii="Times New Roman" w:eastAsia="Times New Roman" w:hAnsi="Times New Roman" w:cs="Times New Roman"/>
      <w:color w:val="000000" w:themeColor="text1"/>
      <w:sz w:val="24"/>
      <w:szCs w:val="24"/>
      <w:lang w:val="en-US" w:eastAsia="de-DE"/>
    </w:rPr>
  </w:style>
  <w:style w:type="paragraph" w:customStyle="1" w:styleId="CS5thlevelautono">
    <w:name w:val="CS 5th level autono"/>
    <w:basedOn w:val="Normal"/>
    <w:next w:val="CSText"/>
    <w:qFormat/>
    <w:rsid w:val="008B2863"/>
    <w:pPr>
      <w:keepNext/>
      <w:keepLines/>
      <w:numPr>
        <w:ilvl w:val="4"/>
        <w:numId w:val="1"/>
      </w:numPr>
      <w:spacing w:before="240" w:after="240" w:line="240" w:lineRule="auto"/>
      <w:outlineLvl w:val="4"/>
    </w:pPr>
    <w:rPr>
      <w:rFonts w:ascii="Times New Roman" w:eastAsia="Times New Roman" w:hAnsi="Times New Roman" w:cs="Times New Roman"/>
      <w:color w:val="000000" w:themeColor="text1"/>
      <w:sz w:val="24"/>
      <w:szCs w:val="24"/>
      <w:lang w:val="en-US" w:eastAsia="de-DE"/>
    </w:rPr>
  </w:style>
  <w:style w:type="paragraph" w:customStyle="1" w:styleId="CS3rdlevelautono">
    <w:name w:val="CS 3rd level autono"/>
    <w:basedOn w:val="Normal"/>
    <w:next w:val="CSText"/>
    <w:qFormat/>
    <w:rsid w:val="008B2863"/>
    <w:pPr>
      <w:keepNext/>
      <w:keepLines/>
      <w:numPr>
        <w:ilvl w:val="2"/>
        <w:numId w:val="1"/>
      </w:numPr>
      <w:spacing w:before="240" w:after="240" w:line="240" w:lineRule="auto"/>
      <w:outlineLvl w:val="2"/>
    </w:pPr>
    <w:rPr>
      <w:rFonts w:ascii="Times New Roman" w:eastAsia="Times New Roman" w:hAnsi="Times New Roman" w:cs="Times New Roman"/>
      <w:b/>
      <w:color w:val="000000" w:themeColor="text1"/>
      <w:sz w:val="24"/>
      <w:szCs w:val="24"/>
      <w:lang w:val="en-US" w:eastAsia="de-DE"/>
    </w:rPr>
  </w:style>
  <w:style w:type="paragraph" w:customStyle="1" w:styleId="CS2NDLEVELautono">
    <w:name w:val="CS 2ND LEVEL autono"/>
    <w:basedOn w:val="Normal"/>
    <w:next w:val="CSText"/>
    <w:qFormat/>
    <w:rsid w:val="008B2863"/>
    <w:pPr>
      <w:keepNext/>
      <w:keepLines/>
      <w:numPr>
        <w:ilvl w:val="1"/>
        <w:numId w:val="1"/>
      </w:numPr>
      <w:spacing w:before="240" w:after="240" w:line="240" w:lineRule="auto"/>
      <w:outlineLvl w:val="1"/>
    </w:pPr>
    <w:rPr>
      <w:rFonts w:ascii="Times New Roman" w:eastAsia="Times New Roman" w:hAnsi="Times New Roman" w:cs="Times New Roman"/>
      <w:b/>
      <w:caps/>
      <w:color w:val="000000" w:themeColor="text1"/>
      <w:sz w:val="24"/>
      <w:szCs w:val="24"/>
      <w:lang w:val="en-US" w:eastAsia="de-DE"/>
    </w:rPr>
  </w:style>
  <w:style w:type="character" w:styleId="Refdecomentario">
    <w:name w:val="annotation reference"/>
    <w:basedOn w:val="Fuentedeprrafopredeter"/>
    <w:rsid w:val="008B2863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8B286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8B2863"/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CS4thlevelautono">
    <w:name w:val="CS 4th level autono"/>
    <w:basedOn w:val="Normal"/>
    <w:next w:val="CSText"/>
    <w:qFormat/>
    <w:rsid w:val="008B2863"/>
    <w:pPr>
      <w:keepNext/>
      <w:keepLines/>
      <w:numPr>
        <w:ilvl w:val="3"/>
        <w:numId w:val="1"/>
      </w:numPr>
      <w:spacing w:before="240" w:after="240" w:line="240" w:lineRule="auto"/>
      <w:outlineLvl w:val="3"/>
    </w:pPr>
    <w:rPr>
      <w:rFonts w:ascii="Times New Roman" w:eastAsia="Times New Roman" w:hAnsi="Times New Roman" w:cs="Times New Roman"/>
      <w:color w:val="000000" w:themeColor="text1"/>
      <w:sz w:val="24"/>
      <w:szCs w:val="24"/>
      <w:lang w:val="en-US" w:eastAsia="de-DE"/>
    </w:rPr>
  </w:style>
  <w:style w:type="paragraph" w:customStyle="1" w:styleId="CS-Text">
    <w:name w:val="CS-Text"/>
    <w:link w:val="CS-TextChar"/>
    <w:semiHidden/>
    <w:rsid w:val="0001402B"/>
    <w:pPr>
      <w:spacing w:after="240" w:line="240" w:lineRule="auto"/>
    </w:pPr>
    <w:rPr>
      <w:rFonts w:ascii="Times New Roman" w:eastAsia="Times New Roman" w:hAnsi="Times New Roman" w:cs="Times New Roman"/>
      <w:sz w:val="24"/>
      <w:szCs w:val="20"/>
      <w:lang w:val="en-GB" w:eastAsia="de-DE"/>
    </w:rPr>
  </w:style>
  <w:style w:type="character" w:customStyle="1" w:styleId="CS-TextChar">
    <w:name w:val="CS-Text Char"/>
    <w:basedOn w:val="Fuentedeprrafopredeter"/>
    <w:link w:val="CS-Text"/>
    <w:semiHidden/>
    <w:locked/>
    <w:rsid w:val="0001402B"/>
    <w:rPr>
      <w:rFonts w:ascii="Times New Roman" w:eastAsia="Times New Roman" w:hAnsi="Times New Roman" w:cs="Times New Roman"/>
      <w:sz w:val="24"/>
      <w:szCs w:val="20"/>
      <w:lang w:val="en-GB" w:eastAsia="de-DE"/>
    </w:rPr>
  </w:style>
  <w:style w:type="paragraph" w:styleId="Piedepgina">
    <w:name w:val="footer"/>
    <w:aliases w:val="Footer1"/>
    <w:basedOn w:val="Normal"/>
    <w:link w:val="PiedepginaCar"/>
    <w:uiPriority w:val="99"/>
    <w:rsid w:val="00D137B8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US"/>
    </w:rPr>
  </w:style>
  <w:style w:type="character" w:customStyle="1" w:styleId="PiedepginaCar">
    <w:name w:val="Pie de página Car"/>
    <w:aliases w:val="Footer1 Car"/>
    <w:basedOn w:val="Fuentedeprrafopredeter"/>
    <w:link w:val="Piedepgina"/>
    <w:uiPriority w:val="99"/>
    <w:rsid w:val="00D137B8"/>
    <w:rPr>
      <w:rFonts w:ascii="Times New Roman" w:eastAsia="Times New Roman" w:hAnsi="Times New Roman" w:cs="Times New Roman"/>
      <w:sz w:val="24"/>
      <w:szCs w:val="20"/>
      <w:lang w:val="en-US"/>
    </w:rPr>
  </w:style>
  <w:style w:type="paragraph" w:customStyle="1" w:styleId="CSDescription">
    <w:name w:val="CS Description"/>
    <w:basedOn w:val="CSText"/>
    <w:semiHidden/>
    <w:rsid w:val="00D137B8"/>
    <w:pPr>
      <w:spacing w:before="180" w:after="180"/>
      <w:ind w:left="113" w:right="113"/>
    </w:pPr>
  </w:style>
  <w:style w:type="paragraph" w:customStyle="1" w:styleId="CSTextinTable12pt">
    <w:name w:val="CS Text_in_Table:12pt"/>
    <w:basedOn w:val="CSText"/>
    <w:rsid w:val="00D137B8"/>
    <w:pPr>
      <w:keepNext/>
      <w:keepLines/>
      <w:tabs>
        <w:tab w:val="left" w:pos="144"/>
      </w:tabs>
      <w:spacing w:before="60" w:after="60"/>
    </w:pPr>
  </w:style>
  <w:style w:type="paragraph" w:customStyle="1" w:styleId="CSCross-Reference">
    <w:name w:val="CS Cross-Reference"/>
    <w:basedOn w:val="CSText"/>
    <w:next w:val="CSText"/>
    <w:link w:val="CSCross-ReferenceChar"/>
    <w:qFormat/>
    <w:rsid w:val="00D137B8"/>
    <w:rPr>
      <w:color w:val="0000FF"/>
      <w:u w:val="single" w:color="0000FF"/>
    </w:rPr>
  </w:style>
  <w:style w:type="character" w:customStyle="1" w:styleId="CSCross-ReferenceChar">
    <w:name w:val="CS Cross-Reference Char"/>
    <w:basedOn w:val="Fuentedeprrafopredeter"/>
    <w:link w:val="CSCross-Reference"/>
    <w:rsid w:val="00D137B8"/>
    <w:rPr>
      <w:rFonts w:ascii="Times New Roman" w:eastAsia="Times New Roman" w:hAnsi="Times New Roman" w:cs="Times New Roman"/>
      <w:color w:val="0000FF"/>
      <w:sz w:val="24"/>
      <w:szCs w:val="24"/>
      <w:u w:val="single" w:color="0000FF"/>
      <w:lang w:val="en-US" w:eastAsia="de-DE"/>
    </w:rPr>
  </w:style>
  <w:style w:type="paragraph" w:customStyle="1" w:styleId="CSTextinTable10pt">
    <w:name w:val="CS Text_in_Table:10pt"/>
    <w:basedOn w:val="CSTextinTable12pt"/>
    <w:rsid w:val="00D137B8"/>
    <w:rPr>
      <w:sz w:val="20"/>
    </w:rPr>
  </w:style>
  <w:style w:type="character" w:customStyle="1" w:styleId="Ttulo5Car">
    <w:name w:val="Título 5 Car"/>
    <w:basedOn w:val="Fuentedeprrafopredeter"/>
    <w:link w:val="Ttulo5"/>
    <w:rsid w:val="00D137B8"/>
    <w:rPr>
      <w:rFonts w:ascii="Arial" w:eastAsia="Times New Roman" w:hAnsi="Arial" w:cs="Times New Roman"/>
      <w:szCs w:val="20"/>
      <w:lang w:val="en-US"/>
    </w:rPr>
  </w:style>
  <w:style w:type="character" w:customStyle="1" w:styleId="Ttulo6Car">
    <w:name w:val="Título 6 Car"/>
    <w:basedOn w:val="Fuentedeprrafopredeter"/>
    <w:link w:val="Ttulo6"/>
    <w:rsid w:val="00D137B8"/>
    <w:rPr>
      <w:rFonts w:ascii="Times New Roman" w:eastAsia="Times New Roman" w:hAnsi="Times New Roman" w:cs="Times New Roman"/>
      <w:i/>
      <w:szCs w:val="20"/>
      <w:lang w:val="en-US"/>
    </w:rPr>
  </w:style>
  <w:style w:type="character" w:customStyle="1" w:styleId="Ttulo7Car">
    <w:name w:val="Título 7 Car"/>
    <w:basedOn w:val="Fuentedeprrafopredeter"/>
    <w:link w:val="Ttulo7"/>
    <w:rsid w:val="00D137B8"/>
    <w:rPr>
      <w:rFonts w:ascii="Arial" w:eastAsia="Times New Roman" w:hAnsi="Arial" w:cs="Times New Roman"/>
      <w:sz w:val="24"/>
      <w:szCs w:val="20"/>
      <w:lang w:val="en-US"/>
    </w:rPr>
  </w:style>
  <w:style w:type="character" w:customStyle="1" w:styleId="Ttulo8Car">
    <w:name w:val="Título 8 Car"/>
    <w:basedOn w:val="Fuentedeprrafopredeter"/>
    <w:link w:val="Ttulo8"/>
    <w:rsid w:val="00D137B8"/>
    <w:rPr>
      <w:rFonts w:ascii="Arial" w:eastAsia="Times New Roman" w:hAnsi="Arial" w:cs="Times New Roman"/>
      <w:i/>
      <w:sz w:val="24"/>
      <w:szCs w:val="20"/>
      <w:lang w:val="en-US"/>
    </w:rPr>
  </w:style>
  <w:style w:type="character" w:customStyle="1" w:styleId="Ttulo9Car">
    <w:name w:val="Título 9 Car"/>
    <w:basedOn w:val="Fuentedeprrafopredeter"/>
    <w:link w:val="Ttulo9"/>
    <w:rsid w:val="00D137B8"/>
    <w:rPr>
      <w:rFonts w:ascii="Arial" w:eastAsia="Times New Roman" w:hAnsi="Arial" w:cs="Times New Roman"/>
      <w:b/>
      <w:i/>
      <w:sz w:val="18"/>
      <w:szCs w:val="20"/>
      <w:lang w:val="en-US"/>
    </w:rPr>
  </w:style>
  <w:style w:type="character" w:customStyle="1" w:styleId="Ttulo1Car">
    <w:name w:val="Título 1 Car"/>
    <w:basedOn w:val="Fuentedeprrafopredeter"/>
    <w:link w:val="Ttulo1"/>
    <w:uiPriority w:val="9"/>
    <w:rsid w:val="00A01CE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A01CEE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NormalWeb">
    <w:name w:val="Normal (Web)"/>
    <w:basedOn w:val="Normal"/>
    <w:uiPriority w:val="99"/>
    <w:semiHidden/>
    <w:unhideWhenUsed/>
    <w:rsid w:val="00A01C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highlight">
    <w:name w:val="highlight"/>
    <w:basedOn w:val="Fuentedeprrafopredeter"/>
    <w:rsid w:val="00A01CEE"/>
  </w:style>
  <w:style w:type="paragraph" w:styleId="Encabezado">
    <w:name w:val="header"/>
    <w:basedOn w:val="Normal"/>
    <w:link w:val="EncabezadoCar"/>
    <w:uiPriority w:val="99"/>
    <w:unhideWhenUsed/>
    <w:rsid w:val="000C44A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C44AA"/>
  </w:style>
  <w:style w:type="table" w:styleId="Tablaconcuadrcula">
    <w:name w:val="Table Grid"/>
    <w:basedOn w:val="Tablanormal"/>
    <w:uiPriority w:val="39"/>
    <w:rsid w:val="003D08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igura">
    <w:name w:val="Figura"/>
    <w:rsid w:val="003D08C2"/>
    <w:pPr>
      <w:spacing w:after="0" w:line="240" w:lineRule="auto"/>
      <w:jc w:val="center"/>
    </w:pPr>
    <w:rPr>
      <w:rFonts w:cs="Arial"/>
      <w:b/>
      <w:iCs/>
      <w:color w:val="C00000"/>
      <w:spacing w:val="-3"/>
      <w:lang w:eastAsia="es-ES"/>
    </w:rPr>
  </w:style>
  <w:style w:type="table" w:customStyle="1" w:styleId="TaulaQN-ADKNOMA">
    <w:name w:val="Taula QN-ADKNOMA"/>
    <w:basedOn w:val="Tablanormal"/>
    <w:rsid w:val="008E333D"/>
    <w:pPr>
      <w:spacing w:before="20" w:after="20" w:line="240" w:lineRule="auto"/>
      <w:jc w:val="center"/>
    </w:pPr>
    <w:rPr>
      <w:rFonts w:ascii="Arial" w:eastAsia="Times New Roman" w:hAnsi="Arial" w:cs="Times New Roman"/>
      <w:szCs w:val="20"/>
      <w:lang w:eastAsia="es-ES"/>
    </w:rPr>
    <w:tblPr>
      <w:jc w:val="center"/>
      <w:tblBorders>
        <w:top w:val="single" w:sz="4" w:space="0" w:color="auto"/>
        <w:bottom w:val="single" w:sz="4" w:space="0" w:color="auto"/>
      </w:tblBorders>
    </w:tblPr>
    <w:trPr>
      <w:jc w:val="center"/>
    </w:trPr>
    <w:tcPr>
      <w:vAlign w:val="center"/>
    </w:tcPr>
  </w:style>
  <w:style w:type="table" w:customStyle="1" w:styleId="TaulaQN-ADKNOMA1">
    <w:name w:val="Taula QN-ADKNOMA1"/>
    <w:basedOn w:val="Tablanormal"/>
    <w:rsid w:val="008E333D"/>
    <w:pPr>
      <w:spacing w:before="20" w:after="20" w:line="240" w:lineRule="auto"/>
      <w:jc w:val="center"/>
    </w:pPr>
    <w:rPr>
      <w:rFonts w:ascii="Arial" w:eastAsia="Times New Roman" w:hAnsi="Arial" w:cs="Times New Roman"/>
      <w:szCs w:val="20"/>
      <w:lang w:eastAsia="es-ES"/>
    </w:rPr>
    <w:tblPr>
      <w:jc w:val="center"/>
      <w:tblBorders>
        <w:top w:val="single" w:sz="4" w:space="0" w:color="auto"/>
        <w:bottom w:val="single" w:sz="4" w:space="0" w:color="auto"/>
      </w:tblBorders>
    </w:tblPr>
    <w:trPr>
      <w:jc w:val="center"/>
    </w:trPr>
    <w:tcPr>
      <w:vAlign w:val="center"/>
    </w:tc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CC50FF"/>
    <w:pPr>
      <w:spacing w:after="160"/>
    </w:pPr>
    <w:rPr>
      <w:rFonts w:asciiTheme="minorHAnsi" w:eastAsiaTheme="minorHAnsi" w:hAnsiTheme="minorHAnsi" w:cstheme="minorBidi"/>
      <w:b/>
      <w:bCs/>
      <w:lang w:val="es-E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CC50FF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character" w:styleId="nfasis">
    <w:name w:val="Emphasis"/>
    <w:basedOn w:val="Fuentedeprrafopredeter"/>
    <w:uiPriority w:val="20"/>
    <w:qFormat/>
    <w:rsid w:val="001D3BAB"/>
    <w:rPr>
      <w:i/>
      <w:iCs/>
    </w:rPr>
  </w:style>
  <w:style w:type="paragraph" w:styleId="Revisin">
    <w:name w:val="Revision"/>
    <w:hidden/>
    <w:uiPriority w:val="99"/>
    <w:semiHidden/>
    <w:rsid w:val="00A035C9"/>
    <w:pPr>
      <w:spacing w:after="0" w:line="240" w:lineRule="auto"/>
    </w:pPr>
  </w:style>
  <w:style w:type="paragraph" w:customStyle="1" w:styleId="desc">
    <w:name w:val="desc"/>
    <w:basedOn w:val="Normal"/>
    <w:rsid w:val="00831E5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details">
    <w:name w:val="details"/>
    <w:basedOn w:val="Normal"/>
    <w:rsid w:val="00831E5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jrnl">
    <w:name w:val="jrnl"/>
    <w:basedOn w:val="Fuentedeprrafopredeter"/>
    <w:rsid w:val="00831E57"/>
  </w:style>
  <w:style w:type="paragraph" w:styleId="Prrafodelista">
    <w:name w:val="List Paragraph"/>
    <w:basedOn w:val="Normal"/>
    <w:uiPriority w:val="34"/>
    <w:qFormat/>
    <w:rsid w:val="00B72C5B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3C33A1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3C33A1"/>
    <w:rPr>
      <w:color w:val="605E5C"/>
      <w:shd w:val="clear" w:color="auto" w:fill="E1DFDD"/>
    </w:rPr>
  </w:style>
  <w:style w:type="paragraph" w:customStyle="1" w:styleId="xmsonormal">
    <w:name w:val="x_msonormal"/>
    <w:basedOn w:val="Normal"/>
    <w:rsid w:val="00FE735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xmsolistparagraph">
    <w:name w:val="x_msolistparagraph"/>
    <w:basedOn w:val="Normal"/>
    <w:rsid w:val="00FE735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157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9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8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8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3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84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2FD1CB-F1DE-4541-93A9-6CF19DC8B8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6</Pages>
  <Words>2134</Words>
  <Characters>11740</Characters>
  <Application>Microsoft Office Word</Application>
  <DocSecurity>0</DocSecurity>
  <Lines>97</Lines>
  <Paragraphs>27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13847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CARLOS ESCOBAR CERVANTES</dc:creator>
  <cp:lastModifiedBy>LP</cp:lastModifiedBy>
  <cp:revision>35</cp:revision>
  <dcterms:created xsi:type="dcterms:W3CDTF">2019-12-24T18:04:00Z</dcterms:created>
  <dcterms:modified xsi:type="dcterms:W3CDTF">2020-01-03T12:45:00Z</dcterms:modified>
</cp:coreProperties>
</file>